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66" w:rsidRPr="00BD6B66" w:rsidRDefault="00BD6B66" w:rsidP="00BD6B66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</w:pPr>
      <w:r w:rsidRPr="00BD6B66"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  <w:t>ЧТОБЫ ПОМНИТЬ, НАДО ЗНАТЬ</w:t>
      </w:r>
    </w:p>
    <w:p w:rsidR="00BD6B66" w:rsidRDefault="00BD6B66" w:rsidP="00BD6B66">
      <w:pPr>
        <w:pStyle w:val="aa"/>
      </w:pPr>
    </w:p>
    <w:p w:rsidR="00BD6B66" w:rsidRDefault="00BD6B66" w:rsidP="00BD6B66">
      <w:pPr>
        <w:pStyle w:val="aa"/>
      </w:pPr>
      <w:r>
        <w:t>Акция Бессмертный полк – не просто важна сама по себе, для нас  она стала отправной точкой для написания Книги Памяти Спасского сельского поселения.</w:t>
      </w:r>
    </w:p>
    <w:p w:rsidR="00BD6B66" w:rsidRDefault="00BD6B66" w:rsidP="00BD6B66">
      <w:pPr>
        <w:pStyle w:val="aa"/>
      </w:pPr>
    </w:p>
    <w:p w:rsidR="00BD6B66" w:rsidRDefault="00BD6B66" w:rsidP="00BD6B66">
      <w:pPr>
        <w:pStyle w:val="ab"/>
      </w:pPr>
      <w:r>
        <w:t xml:space="preserve">Первый раз в селе </w:t>
      </w:r>
      <w:proofErr w:type="spellStart"/>
      <w:r>
        <w:t>Коларово</w:t>
      </w:r>
      <w:proofErr w:type="spellEnd"/>
      <w:r>
        <w:t xml:space="preserve"> провели акцию Бессмертный полк в 2013 году, всё население поддержало совет ветеранов и пенсионеров в этом начинании. О подготовке разговаривали с каждым жителем, так как сразу решили, что эта работа не для объявлений на заборах. 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Сначала несли фотографии не уверенно, тем более что </w:t>
      </w:r>
      <w:proofErr w:type="spellStart"/>
      <w:r>
        <w:t>штендеры</w:t>
      </w:r>
      <w:proofErr w:type="spellEnd"/>
      <w:r>
        <w:t xml:space="preserve"> решили изготавливать сами, получится ли? Кого брать? 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>Всё стало ясно, когда прочитали Устав Бессмертного полка и зарегистрировались в Штабе. Если гордишься родственником – приносите. Нет фотографий – писали фамилии и военно-учетную специальность (Иванов Иван Иванович, пулемётчик).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Первый полк собрал около 100 человек, остальные жители </w:t>
      </w:r>
      <w:proofErr w:type="spellStart"/>
      <w:r>
        <w:t>Коларово</w:t>
      </w:r>
      <w:proofErr w:type="spellEnd"/>
      <w:r>
        <w:t xml:space="preserve"> и Синего Утёса тоже принимали участие в шествии под звуки колоколов Храма Спаса Нерукотворного и  в митинге 9 мая. Пришли пенсионеры, труженики тыла, ветераны войны, было много детей.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>Подводя итоги празднования Дня Победы, совет ветеранов и пенсионеров решил сделать стенд из фотографий Бессмертного полка. Оказалось, что одних фото и подписей недостаточно, интересна дополнительная информация: где служил, кем и где работал до войны, как погиб, была ли семья? Напрашивалось  продолжение – всё это не должно  лежать до следующего Дня Победы, а быть доступным и остаться для потомков.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Вот тогда и появилась идея написать Книгу памяти о погибших, вернувшихся с фронта, работавших на Победу, о детях военного времени. Совет ветеранов и пенсионеров обратился в Администрацию Спасского сельского поселения и глава Дмитрий Васильевич </w:t>
      </w:r>
      <w:proofErr w:type="spellStart"/>
      <w:r>
        <w:t>Гражданцев</w:t>
      </w:r>
      <w:proofErr w:type="spellEnd"/>
      <w:r>
        <w:t xml:space="preserve"> поддержал нас и обещал помочь с изданием Книги. 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Работа над книгой велась почти два года. </w:t>
      </w:r>
      <w:proofErr w:type="gramStart"/>
      <w:r>
        <w:t xml:space="preserve">Фамилии искали везде: просмотрены архивные материалы из фондов Государственного архива Томской области; данные Всероссийской переписи 1916 года; ведомости распределения налогов по Спасскому обществу за 1918 год; списки неграмотных за 1923 год; списки учеников </w:t>
      </w:r>
      <w:proofErr w:type="spellStart"/>
      <w:r>
        <w:t>Коларовской</w:t>
      </w:r>
      <w:proofErr w:type="spellEnd"/>
      <w:r>
        <w:t xml:space="preserve"> школы за 1925 год; отчёты колхозов за 1940, 1943, 1948 годы; </w:t>
      </w:r>
      <w:proofErr w:type="spellStart"/>
      <w:r>
        <w:t>похозяйственные</w:t>
      </w:r>
      <w:proofErr w:type="spellEnd"/>
      <w:r>
        <w:t xml:space="preserve"> книги населенных пунктов Спасского поселения за 1940 – 1951 годы и другое.</w:t>
      </w:r>
      <w:proofErr w:type="gramEnd"/>
      <w:r>
        <w:t xml:space="preserve"> Прочитаны фронтовые дневники, письма, найдены старые фотографии.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К сожалению, многие документы не сохранились, фотографии утеряны, нет наград, да и самих свидетелей тех времён осталось мало. Тем ценнее сведения, полученные по воспоминаниям и рассказам  </w:t>
      </w:r>
      <w:proofErr w:type="spellStart"/>
      <w:r>
        <w:t>сторожилов</w:t>
      </w:r>
      <w:proofErr w:type="spellEnd"/>
      <w:r>
        <w:t>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Активно принимали участие в этой работе Клавдия Ефимовна Яковлева, </w:t>
      </w:r>
      <w:proofErr w:type="spellStart"/>
      <w:r>
        <w:t>Феоктиста</w:t>
      </w:r>
      <w:proofErr w:type="spellEnd"/>
      <w:r>
        <w:t xml:space="preserve"> Васильевна Петрова, Галина Николаевна Конева из </w:t>
      </w:r>
      <w:proofErr w:type="spellStart"/>
      <w:r>
        <w:t>Коларова</w:t>
      </w:r>
      <w:proofErr w:type="spellEnd"/>
      <w:r>
        <w:t xml:space="preserve">, Валентина Михайловна Лобова из Синего Утёса, Вера Гавриловна Палкина </w:t>
      </w:r>
      <w:proofErr w:type="gramStart"/>
      <w:r>
        <w:t>из</w:t>
      </w:r>
      <w:proofErr w:type="gramEnd"/>
      <w:r>
        <w:t xml:space="preserve"> Вершинино, </w:t>
      </w:r>
      <w:proofErr w:type="spellStart"/>
      <w:r>
        <w:t>Фарит</w:t>
      </w:r>
      <w:proofErr w:type="spellEnd"/>
      <w:r>
        <w:t xml:space="preserve"> </w:t>
      </w:r>
      <w:proofErr w:type="spellStart"/>
      <w:r>
        <w:t>Ибатуллович</w:t>
      </w:r>
      <w:proofErr w:type="spellEnd"/>
      <w:r>
        <w:t xml:space="preserve"> Абдрашитов из Казанки, Елизавета Анатольевна </w:t>
      </w:r>
      <w:proofErr w:type="spellStart"/>
      <w:r>
        <w:t>Ариханова</w:t>
      </w:r>
      <w:proofErr w:type="spellEnd"/>
      <w:r>
        <w:t xml:space="preserve"> из Батурино.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>Бережно хранят они в памяти всё то, что связано с теми нелёгкими годами, с болью вспоминая даже мелочи. Ещё не сгладилось за 70 лет  горе людей сороковых годов.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Большую помощь оказал музей </w:t>
      </w:r>
      <w:proofErr w:type="spellStart"/>
      <w:r>
        <w:t>Вершининской</w:t>
      </w:r>
      <w:proofErr w:type="spellEnd"/>
      <w:r>
        <w:t xml:space="preserve"> школы, предоставив бесценную информацию, которую начала собирать Надежда Александровна </w:t>
      </w:r>
      <w:proofErr w:type="spellStart"/>
      <w:r>
        <w:t>Лесовская</w:t>
      </w:r>
      <w:proofErr w:type="spellEnd"/>
      <w:r>
        <w:t xml:space="preserve"> с учениками 1978 года.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Решили списки делать посемейными. В них можно найти не только погибших и вернувшихся с фронта, но и вдов, жен, матерей, отцов и детей военного времени. Взрослых можно считать как тружеников, работавших на Победу. 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>Многие уходили на фронт, не успев создать собственных семей, им записывали родителей, братьев и сестёр. Старались не пропустить никого, особенно детей, им тоже приходилось не просто – детям военного времени.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>К сожалению, фотографии не все хорошего качества и сделаны не профессиональными  фотографами. Тем дороже даже небольшие фото с удостоверений и коллективные фотографии.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В Книгу включены уникальные документы, повестки, похоронки, наградные листы, фронтовой дневник Яковлева Н.Г., фото и заметки фронтового корреспондента </w:t>
      </w:r>
      <w:proofErr w:type="spellStart"/>
      <w:r>
        <w:t>Мищихина</w:t>
      </w:r>
      <w:proofErr w:type="spellEnd"/>
      <w:r>
        <w:t xml:space="preserve"> В.А., стихи и воспоминания наших жителей – всё и не перечислишь, Книгу надо читать. Для названия объявили конкурс, получилось – «Чтобы помнить, надо знать».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Необходимо отметить помощь  и моральную поддержку Настоятеля Прихода Спаса Нерукотворного в </w:t>
      </w:r>
      <w:proofErr w:type="spellStart"/>
      <w:r>
        <w:t>Коларово</w:t>
      </w:r>
      <w:proofErr w:type="spellEnd"/>
      <w:r>
        <w:t xml:space="preserve"> Протоиерея Отца Виталия, с благословения которого велась работа над этой книгой. Ежегодно в храме проводятся панихиды по погибшим воинам и </w:t>
      </w:r>
      <w:proofErr w:type="gramStart"/>
      <w:r>
        <w:t>о</w:t>
      </w:r>
      <w:proofErr w:type="gramEnd"/>
      <w:r>
        <w:t xml:space="preserve"> всех почивших ветеранах, тружениках тыла. 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Оказалось, не просто найти издательство. Некоторые были не уверены, смогут ли обработать такую информацию, ведь только фотографий в книге 584 из 800, представленных населением. 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Издательский Дом Томского государственного университета сразу ответил: «Приходите, приносите, что у вас есть». Редакционный отдел во главе с Кларой Григорьевной </w:t>
      </w:r>
      <w:proofErr w:type="spellStart"/>
      <w:r>
        <w:t>Шилько</w:t>
      </w:r>
      <w:proofErr w:type="spellEnd"/>
      <w:r>
        <w:t xml:space="preserve"> с душой отнеслись к такому непростому делу. Получилась отличная Книга.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В издании Книги большую помощь оказал Глава Спасского сельского поселения Дмитрий Васильевич </w:t>
      </w:r>
      <w:proofErr w:type="spellStart"/>
      <w:r>
        <w:t>Гражданцев</w:t>
      </w:r>
      <w:proofErr w:type="spellEnd"/>
      <w:r>
        <w:t xml:space="preserve"> и спонсоры, которые пожелали, чтобы в Книге они не были названы.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>29 апреля 2015 года состоялась презентация Книги Памяти, на которую прибыли участники войны, труженики тыла, жители Спасского поселения.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b"/>
      </w:pPr>
      <w:r>
        <w:t xml:space="preserve">Работа над Книгой Памяти помогла установить еще 110 имен вернувшихся с фронта </w:t>
      </w:r>
      <w:proofErr w:type="spellStart"/>
      <w:r>
        <w:t>коларовцев</w:t>
      </w:r>
      <w:proofErr w:type="spellEnd"/>
      <w:r>
        <w:t xml:space="preserve"> и жителей Синего Утёса. Их имена теперь тоже на Памятнике в </w:t>
      </w:r>
      <w:proofErr w:type="spellStart"/>
      <w:r>
        <w:t>Коларово</w:t>
      </w:r>
      <w:proofErr w:type="spellEnd"/>
      <w:r>
        <w:t xml:space="preserve">, в том числе и имена 6-ти погибших. Торжественное открытие реставрированного памятника в </w:t>
      </w:r>
      <w:proofErr w:type="spellStart"/>
      <w:r>
        <w:t>Коларово</w:t>
      </w:r>
      <w:proofErr w:type="spellEnd"/>
      <w:r>
        <w:t xml:space="preserve"> состоялось после шествия Бессмертного полка в День Победы 9 мая. </w:t>
      </w:r>
    </w:p>
    <w:p w:rsidR="00BD6B66" w:rsidRDefault="00BD6B66" w:rsidP="00BD6B66">
      <w:pPr>
        <w:pStyle w:val="ab"/>
      </w:pPr>
    </w:p>
    <w:p w:rsidR="00BD6B66" w:rsidRDefault="00BD6B66" w:rsidP="00BD6B66">
      <w:pPr>
        <w:pStyle w:val="ac"/>
      </w:pPr>
      <w:proofErr w:type="spellStart"/>
      <w:r>
        <w:t>Листова</w:t>
      </w:r>
      <w:proofErr w:type="spellEnd"/>
      <w:r>
        <w:t xml:space="preserve"> Вера Васильевна, </w:t>
      </w:r>
    </w:p>
    <w:p w:rsidR="00BD6B66" w:rsidRDefault="00BD6B66" w:rsidP="00BD6B66">
      <w:pPr>
        <w:pStyle w:val="ac"/>
      </w:pPr>
      <w:r>
        <w:t>председатель совета</w:t>
      </w:r>
    </w:p>
    <w:p w:rsidR="00BD6B66" w:rsidRDefault="00BD6B66" w:rsidP="00BD6B66">
      <w:pPr>
        <w:pStyle w:val="ac"/>
      </w:pPr>
      <w:r>
        <w:t xml:space="preserve">Ветеранов и пенсионеров </w:t>
      </w:r>
    </w:p>
    <w:p w:rsidR="00BD6B66" w:rsidRDefault="00BD6B66" w:rsidP="00BD6B66">
      <w:pPr>
        <w:pStyle w:val="ac"/>
      </w:pPr>
      <w:r>
        <w:t xml:space="preserve">села </w:t>
      </w:r>
      <w:proofErr w:type="spellStart"/>
      <w:r>
        <w:t>Коларово</w:t>
      </w:r>
      <w:proofErr w:type="spellEnd"/>
      <w:r>
        <w:t xml:space="preserve"> </w:t>
      </w:r>
    </w:p>
    <w:p w:rsidR="00BD6B66" w:rsidRDefault="00BD6B66" w:rsidP="00BD6B66">
      <w:pPr>
        <w:pStyle w:val="ac"/>
      </w:pPr>
      <w:r>
        <w:t>и деревни Казанка,</w:t>
      </w:r>
    </w:p>
    <w:p w:rsidR="00BD6B66" w:rsidRDefault="00BD6B66" w:rsidP="00BD6B66">
      <w:pPr>
        <w:pStyle w:val="ac"/>
      </w:pPr>
      <w:r>
        <w:t>специалист по социальной работе Социальной комнаты</w:t>
      </w:r>
    </w:p>
    <w:p w:rsidR="00A4220B" w:rsidRPr="00BD6B66" w:rsidRDefault="00BD6B66" w:rsidP="00BD6B66">
      <w:pPr>
        <w:pStyle w:val="ac"/>
      </w:pPr>
      <w:proofErr w:type="gramStart"/>
      <w:r>
        <w:t xml:space="preserve">«Милосердие» в </w:t>
      </w:r>
      <w:proofErr w:type="spellStart"/>
      <w:r>
        <w:t>Коларово.</w:t>
      </w:r>
      <w:proofErr w:type="spellEnd"/>
      <w:proofErr w:type="gramEnd"/>
    </w:p>
    <w:sectPr w:rsidR="00A4220B" w:rsidRPr="00BD6B66" w:rsidSect="00600C16">
      <w:headerReference w:type="default" r:id="rId6"/>
      <w:pgSz w:w="11907" w:h="16839" w:code="9"/>
      <w:pgMar w:top="1390" w:right="567" w:bottom="993" w:left="567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A7" w:rsidRDefault="00C204A7" w:rsidP="002868CF">
      <w:r>
        <w:separator/>
      </w:r>
    </w:p>
  </w:endnote>
  <w:endnote w:type="continuationSeparator" w:id="0">
    <w:p w:rsidR="00C204A7" w:rsidRDefault="00C204A7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i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A7" w:rsidRDefault="00C204A7" w:rsidP="002868CF">
      <w:r>
        <w:separator/>
      </w:r>
    </w:p>
  </w:footnote>
  <w:footnote w:type="continuationSeparator" w:id="0">
    <w:p w:rsidR="00C204A7" w:rsidRDefault="00C204A7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CF" w:rsidRPr="00600C16" w:rsidRDefault="002868CF" w:rsidP="00200E3E">
    <w:pPr>
      <w:pStyle w:val="a4"/>
      <w:rPr>
        <w:rFonts w:ascii="Academia" w:hAnsi="Academia"/>
      </w:rPr>
    </w:pPr>
    <w:r w:rsidRPr="00600C16">
      <w:t>ВЕСТНИК</w:t>
    </w:r>
    <w:r w:rsidRPr="00600C16">
      <w:rPr>
        <w:rFonts w:ascii="Academia" w:hAnsi="Academia"/>
      </w:rPr>
      <w:t xml:space="preserve">  </w:t>
    </w:r>
    <w:r w:rsidRPr="00600C16">
      <w:t>№</w:t>
    </w:r>
    <w:r w:rsidR="00C718E9">
      <w:t xml:space="preserve"> 2</w:t>
    </w:r>
    <w:r w:rsidRPr="00600C16">
      <w:rPr>
        <w:rFonts w:ascii="Academia" w:hAnsi="Academia"/>
      </w:rPr>
      <w:t xml:space="preserve"> 201</w:t>
    </w:r>
    <w:r w:rsidR="00974C9F" w:rsidRPr="00974C9F">
      <w:rPr>
        <w:rFonts w:ascii="Academia" w:hAnsi="Academia"/>
      </w:rPr>
      <w:t>5</w:t>
    </w:r>
    <w:r w:rsidRPr="00600C16">
      <w:rPr>
        <w:rFonts w:ascii="Academia" w:hAnsi="Academia"/>
      </w:rPr>
      <w:t xml:space="preserve">          </w:t>
    </w:r>
    <w:r w:rsidR="00200E3E">
      <w:rPr>
        <w:rFonts w:ascii="Academia" w:hAnsi="Academia"/>
      </w:rPr>
      <w:t xml:space="preserve">                               </w:t>
    </w:r>
    <w:r w:rsidRPr="00600C16">
      <w:t>ЖУРНАЛ</w:t>
    </w:r>
    <w:r w:rsidRPr="00600C16">
      <w:rPr>
        <w:rFonts w:ascii="Academia" w:hAnsi="Academia"/>
      </w:rPr>
      <w:t xml:space="preserve"> </w:t>
    </w:r>
    <w:r w:rsidRPr="00600C16">
      <w:t>АССОЦИАЦИИ</w:t>
    </w:r>
    <w:r w:rsidRPr="00600C16">
      <w:rPr>
        <w:rFonts w:ascii="Academia" w:hAnsi="Academia"/>
      </w:rPr>
      <w:t xml:space="preserve"> «</w:t>
    </w:r>
    <w:r w:rsidRPr="00600C16">
      <w:t>СОВЕТ</w:t>
    </w:r>
    <w:r w:rsidRPr="00600C16">
      <w:rPr>
        <w:rFonts w:ascii="Academia" w:hAnsi="Academia"/>
      </w:rPr>
      <w:t xml:space="preserve"> </w:t>
    </w:r>
    <w:r w:rsidRPr="00600C16">
      <w:t>МУНИЦИПАЛЬНЫХ</w:t>
    </w:r>
    <w:r w:rsidRPr="00600C16">
      <w:rPr>
        <w:rFonts w:ascii="Academia" w:hAnsi="Academia"/>
      </w:rPr>
      <w:t xml:space="preserve"> </w:t>
    </w:r>
    <w:r w:rsidRPr="00600C16">
      <w:t>ОБРАЗОВАНИЙ</w:t>
    </w:r>
    <w:r w:rsidRPr="00600C16">
      <w:rPr>
        <w:rFonts w:ascii="Academia" w:hAnsi="Academia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CF"/>
    <w:rsid w:val="000B3844"/>
    <w:rsid w:val="000B4F4B"/>
    <w:rsid w:val="000C19BE"/>
    <w:rsid w:val="000C3C42"/>
    <w:rsid w:val="00185AE8"/>
    <w:rsid w:val="001C5B12"/>
    <w:rsid w:val="001D3A4E"/>
    <w:rsid w:val="001E46CF"/>
    <w:rsid w:val="00200E3E"/>
    <w:rsid w:val="00202070"/>
    <w:rsid w:val="00207518"/>
    <w:rsid w:val="00242C23"/>
    <w:rsid w:val="002546AA"/>
    <w:rsid w:val="00270ADC"/>
    <w:rsid w:val="002868CF"/>
    <w:rsid w:val="0029469C"/>
    <w:rsid w:val="00354B27"/>
    <w:rsid w:val="00387B45"/>
    <w:rsid w:val="003E0132"/>
    <w:rsid w:val="00400F4A"/>
    <w:rsid w:val="00431B71"/>
    <w:rsid w:val="00463A59"/>
    <w:rsid w:val="00471A91"/>
    <w:rsid w:val="00483CD0"/>
    <w:rsid w:val="004943CA"/>
    <w:rsid w:val="004A68A1"/>
    <w:rsid w:val="004B05F0"/>
    <w:rsid w:val="00511148"/>
    <w:rsid w:val="0059058A"/>
    <w:rsid w:val="00590747"/>
    <w:rsid w:val="005948FE"/>
    <w:rsid w:val="00600C16"/>
    <w:rsid w:val="00652A4E"/>
    <w:rsid w:val="00693619"/>
    <w:rsid w:val="00724244"/>
    <w:rsid w:val="00747464"/>
    <w:rsid w:val="00750963"/>
    <w:rsid w:val="00754555"/>
    <w:rsid w:val="00766C2B"/>
    <w:rsid w:val="00774A04"/>
    <w:rsid w:val="00802D21"/>
    <w:rsid w:val="00840129"/>
    <w:rsid w:val="00840C7D"/>
    <w:rsid w:val="008B2592"/>
    <w:rsid w:val="008D11BA"/>
    <w:rsid w:val="00907AC8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B572A"/>
    <w:rsid w:val="00AD4541"/>
    <w:rsid w:val="00B76FF2"/>
    <w:rsid w:val="00BC4599"/>
    <w:rsid w:val="00BD5D4F"/>
    <w:rsid w:val="00BD6ABF"/>
    <w:rsid w:val="00BD6B66"/>
    <w:rsid w:val="00C204A7"/>
    <w:rsid w:val="00C718E9"/>
    <w:rsid w:val="00C831F9"/>
    <w:rsid w:val="00D068AD"/>
    <w:rsid w:val="00D13627"/>
    <w:rsid w:val="00D15695"/>
    <w:rsid w:val="00D214F0"/>
    <w:rsid w:val="00D2219A"/>
    <w:rsid w:val="00D42D48"/>
    <w:rsid w:val="00D51C82"/>
    <w:rsid w:val="00DB6630"/>
    <w:rsid w:val="00DE16F9"/>
    <w:rsid w:val="00DF005D"/>
    <w:rsid w:val="00EA7590"/>
    <w:rsid w:val="00EC0634"/>
    <w:rsid w:val="00EF66F0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2015-07-14T09:16:00Z</dcterms:created>
  <dcterms:modified xsi:type="dcterms:W3CDTF">2015-07-14T09:16:00Z</dcterms:modified>
</cp:coreProperties>
</file>