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992"/>
        <w:gridCol w:w="6520"/>
      </w:tblGrid>
      <w:tr w:rsidR="00AE0623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AE0623" w:rsidRPr="0094416D" w:rsidRDefault="00F9186D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94416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ПОЛНОМОЧИЯ ОМСУ</w:t>
            </w:r>
          </w:p>
        </w:tc>
        <w:tc>
          <w:tcPr>
            <w:tcW w:w="6520" w:type="dxa"/>
            <w:shd w:val="clear" w:color="auto" w:fill="auto"/>
          </w:tcPr>
          <w:p w:rsidR="00AE0623" w:rsidRPr="0094416D" w:rsidRDefault="00AE0623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B0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7921BD" w:rsidRPr="008920C5" w:rsidRDefault="007921BD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BDE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29.07.2017 № 225-ФЗ «О внесении</w:t>
            </w:r>
            <w:r w:rsidR="007921BD"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изменений в Федеральный закон «О водоснабжении и водоотведении»</w:t>
            </w: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отдельные законодательные акты Российской Федерации»</w:t>
            </w:r>
          </w:p>
          <w:p w:rsidR="007921BD" w:rsidRPr="008920C5" w:rsidRDefault="00A14A30" w:rsidP="00792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Начало действия документа </w:t>
            </w:r>
            <w:r w:rsidR="007921BD"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01.01.2019</w:t>
            </w:r>
          </w:p>
          <w:p w:rsidR="007921BD" w:rsidRPr="008920C5" w:rsidRDefault="007921BD" w:rsidP="00792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6EE8" w:rsidRPr="008920C5" w:rsidRDefault="008C6EE8" w:rsidP="00792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система нормирования сточных вод, сбрасываемых в водные объекты</w:t>
            </w:r>
            <w:r w:rsidR="00630DC9"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основе технологических нормативов в отношении организаций, осуществляющих водоотведение.</w:t>
            </w:r>
          </w:p>
          <w:p w:rsidR="007921BD" w:rsidRPr="008920C5" w:rsidRDefault="00630DC9" w:rsidP="008C6E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этим, Ф</w:t>
            </w:r>
            <w:r w:rsidR="007921BD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едеральным законом</w:t>
            </w:r>
            <w:r w:rsidR="008C6EE8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1BD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введены понятия «локальное очистное сооружение», «нормативы состава сточных вод», «централизованная система водоотведения поселения или городского округа»</w:t>
            </w:r>
            <w:r w:rsidR="008C6EE8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6EE8" w:rsidRPr="008920C5" w:rsidRDefault="008C6EE8" w:rsidP="008C6E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Федеральным законом с 1 января 2019 года к полномочиям органов местного самоуправления городских </w:t>
            </w:r>
            <w:r w:rsidR="00C52ADD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сельских </w:t>
            </w: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поселений, городских округов по организации водоснабжения и водоотведения на соответствующих территориях отнесено, в том числе, установление нормативов состава сточных вод.</w:t>
            </w:r>
          </w:p>
          <w:p w:rsidR="008920C5" w:rsidRDefault="008C6EE8" w:rsidP="009441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состава сточных вод устанавливаются органами местного самоуправления в соответствии с порядком, установленным правилами холодного водоснабжения и водоотведения, утвержденными Пра</w:t>
            </w:r>
            <w:r w:rsidR="009D6845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вительством РФ</w:t>
            </w: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,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</w:t>
            </w:r>
            <w:r w:rsidR="009D6845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осуществляющих водоотведение. </w:t>
            </w:r>
            <w:proofErr w:type="gramEnd"/>
          </w:p>
          <w:p w:rsidR="008C6EE8" w:rsidRPr="008920C5" w:rsidRDefault="008C6EE8" w:rsidP="009441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удаления загрязняющих веществ очистными сооружениями организаций, осуществляющих водоотведение, рассчитываются в соответствии с правилами холодного водоснабжения и водоотведения, утвержденными Пра</w:t>
            </w:r>
            <w:r w:rsidR="009D6845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вительством РФ</w:t>
            </w: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DC9" w:rsidRPr="008920C5" w:rsidRDefault="00630DC9" w:rsidP="00630D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16D" w:rsidRPr="008920C5" w:rsidRDefault="0094416D" w:rsidP="00630D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984" w:rsidRPr="008920C5" w:rsidRDefault="00D71984" w:rsidP="00630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1BD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auto"/>
          </w:tcPr>
          <w:p w:rsidR="007921BD" w:rsidRPr="008920C5" w:rsidRDefault="007921BD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921BD" w:rsidRPr="008920C5" w:rsidRDefault="007921BD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Обращаем внимание!</w:t>
            </w:r>
          </w:p>
          <w:p w:rsidR="00630DC9" w:rsidRPr="008920C5" w:rsidRDefault="009D6845" w:rsidP="00630D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Анализируемым Ф</w:t>
            </w:r>
            <w:r w:rsidR="00630DC9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едеральным законом определено, что сведения об очистке сточных вод с использованием централизованных систем водоотведения поселений или городских округов, информация о программах повышения экологической эффективности, планах мероприятий по охране окружающей среды,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</w:t>
            </w:r>
            <w:proofErr w:type="gramEnd"/>
            <w:r w:rsidR="00630DC9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информационно-телекоммуникационной сети «Интернет» (в случае отсутствия такого сайта на сайте субъекта РФ в информационно-телекоммуникационной сети «Интернет»).</w:t>
            </w:r>
          </w:p>
          <w:p w:rsidR="009D6845" w:rsidRPr="008920C5" w:rsidRDefault="009D6845" w:rsidP="00630D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6D1" w:rsidRPr="008920C5" w:rsidRDefault="00E046D1" w:rsidP="00630D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528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DF7528" w:rsidRPr="008920C5" w:rsidRDefault="00DF7528" w:rsidP="005D517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БЮДЖЕТНЫЕ ОТНОШЕНИЯ</w:t>
            </w:r>
          </w:p>
        </w:tc>
        <w:tc>
          <w:tcPr>
            <w:tcW w:w="6520" w:type="dxa"/>
            <w:shd w:val="clear" w:color="auto" w:fill="auto"/>
          </w:tcPr>
          <w:p w:rsidR="00DF7528" w:rsidRPr="008920C5" w:rsidRDefault="00DF7528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28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DF7528" w:rsidRPr="008920C5" w:rsidRDefault="00DF7528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      </w:r>
            <w:proofErr w:type="gramStart"/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отдельных положений законодательных актов Российской Федерации»</w:t>
            </w:r>
          </w:p>
          <w:p w:rsidR="00B82D6B" w:rsidRPr="008920C5" w:rsidRDefault="00B82D6B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 01.01.2018 (за исключением отдельных положений).</w:t>
            </w:r>
          </w:p>
          <w:p w:rsidR="00DF7528" w:rsidRPr="008920C5" w:rsidRDefault="00DF7528" w:rsidP="00DF75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945" w:rsidRPr="008920C5" w:rsidRDefault="002C6945" w:rsidP="002C6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Отменены ведомственные перечни государственных и муниципальных услуг в </w:t>
            </w:r>
            <w:proofErr w:type="gramStart"/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proofErr w:type="gramEnd"/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которыми формировалось государственное (муниципальное задание) на оказание государственных (муниципальных) услуг (выполнение работ) федеральными учреждениями, учреждениями субъекта РФ, муниципальными учреждениями в качестве основных видов деятельности.</w:t>
            </w:r>
          </w:p>
          <w:p w:rsidR="002C6945" w:rsidRPr="008920C5" w:rsidRDefault="002C6945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Вместо них закон вводит новые перечни (классификаторы). </w:t>
            </w:r>
            <w:r w:rsidR="00F7395E" w:rsidRPr="008920C5">
              <w:rPr>
                <w:rFonts w:ascii="Times New Roman" w:hAnsi="Times New Roman" w:cs="Times New Roman"/>
                <w:sz w:val="24"/>
                <w:szCs w:val="24"/>
              </w:rPr>
              <w:t>Согласно статье 5 данного Федерального закона п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рименять их нужно уже при составлении государственного или мун</w:t>
            </w:r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>иципального задания на 2018 год (</w:t>
            </w:r>
            <w:proofErr w:type="gramStart"/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>применяются при составлении и исполнении бюджетов начиная</w:t>
            </w:r>
            <w:proofErr w:type="gramEnd"/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с бюджетов на 2018 год и на плановый период 2019 и 2020 годов).</w:t>
            </w:r>
          </w:p>
          <w:p w:rsidR="00DF7528" w:rsidRPr="008920C5" w:rsidRDefault="00DF7528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указанным порядком государственное или муниципальное задание надо формировать на основе следующих перечней:</w:t>
            </w:r>
          </w:p>
          <w:p w:rsidR="00DF7528" w:rsidRPr="008920C5" w:rsidRDefault="00DF7528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- общероссийский базовый (отраслевой) перечень. Он применяется только в части государственного и муниципального задания по услугам, которые оказывают </w:t>
            </w:r>
            <w:proofErr w:type="spell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физлицам</w:t>
            </w:r>
            <w:proofErr w:type="spell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всех уровней. Правительство</w:t>
            </w:r>
            <w:r w:rsidR="00F73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 порядок, по которому эти перечни нужно будет формировать, вести и утверждать;</w:t>
            </w:r>
          </w:p>
          <w:p w:rsidR="00DF7528" w:rsidRPr="008920C5" w:rsidRDefault="00DF7528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перечни (классификаторы) </w:t>
            </w:r>
            <w:proofErr w:type="spell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включены </w:t>
            </w: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общероссийские. Они предусмотрены 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для федеральных органов власти и федеральных учреждений.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и утверждения этих классификаторов также оп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>ределит П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равительство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D6B" w:rsidRPr="008920C5" w:rsidRDefault="00DF7528" w:rsidP="00C52AD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региональные перечни (классификаторы) государственных и муниципальных услуг. В них должны быть перечислены те услуги, которые не на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званы в общероссийских базовых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перечнях. Региональные перечни органы власти субъектов РФ и органы местного самоуправления применяют при фо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>рмировании государственного (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52ADD" w:rsidRPr="00892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 условии, что услуги и работы оказывают и выполняют региональные или муниципальные учреждения. Еще одно условие - выполнение или оказание этих работ и услуг должно быть предусмотрено в региональных или местных НПА. Порядок формирования, ведения и утверждения регионального перечня установит высший исполнительный орган власти субъекта РФ.</w:t>
            </w:r>
          </w:p>
          <w:p w:rsidR="00B82D6B" w:rsidRPr="008920C5" w:rsidRDefault="00B82D6B" w:rsidP="00B82D6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 1 января 2018 года казенные учреждения смогут заключать </w:t>
            </w:r>
            <w:proofErr w:type="spell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отзыва лимитов. Размер контракта в этом случае не должен превышать объем принимаемых бюджетных обязательств, поставленных на учет. Лимиты бюджетных обязательств допускается отзывать, чтобы привести их в соответствие с законом (решением) о бюджете.</w:t>
            </w:r>
          </w:p>
          <w:p w:rsidR="00DF7528" w:rsidRPr="008920C5" w:rsidRDefault="00C52ADD" w:rsidP="00F73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3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 порядок осуществления расходов федерального, регионального и местных бюджетов на предоставление субсидий </w:t>
            </w:r>
            <w:r w:rsidR="00CB6C30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</w:t>
            </w:r>
            <w:r w:rsidR="00F7395E" w:rsidRPr="008920C5">
              <w:rPr>
                <w:rFonts w:ascii="Times New Roman" w:hAnsi="Times New Roman" w:cs="Times New Roman"/>
                <w:sz w:val="24"/>
                <w:szCs w:val="24"/>
              </w:rPr>
              <w:t>100 % акций (долей) которых принадлежит соответственно РФ, субъекту РФ,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РФ.</w:t>
            </w:r>
            <w:proofErr w:type="gramEnd"/>
          </w:p>
          <w:p w:rsidR="00F7395E" w:rsidRPr="008920C5" w:rsidRDefault="00F7395E" w:rsidP="00F73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6B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auto"/>
          </w:tcPr>
          <w:p w:rsidR="00B82D6B" w:rsidRPr="008920C5" w:rsidRDefault="00B82D6B" w:rsidP="00DF75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82D6B" w:rsidRPr="008920C5" w:rsidRDefault="00B82D6B" w:rsidP="00B82D6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C52ADD" w:rsidRPr="008920C5" w:rsidRDefault="00C52ADD" w:rsidP="00C52AD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CB6C30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определено, что </w:t>
            </w:r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(муниципальное) задание </w:t>
            </w:r>
            <w:r w:rsidR="00CB6C30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невыполненным в случае </w:t>
            </w:r>
            <w:proofErr w:type="spellStart"/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(прев</w:t>
            </w:r>
            <w:r w:rsidR="00CB6C30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ышения допустимого (возможного) </w:t>
            </w:r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отклонения) показателей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>задания, характеризующих объем оказываемых государственных (муниципальных) услуг (выполняемых работ), а также показателей задания, характеризующих качество оказываемых государственных (муниципальных) услуг (выполняемых работ), если такие показатели установлены в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(муниципальном)</w:t>
            </w:r>
            <w:r w:rsidR="00B82D6B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задании</w:t>
            </w:r>
            <w:r w:rsidR="00F7395E" w:rsidRPr="0089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951F7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A951F7" w:rsidRPr="008920C5" w:rsidRDefault="00972D93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ГРАДОСТРОИТЕЛЬНОЕ ЗАКОНОДАТЕЛЬСТВО</w:t>
            </w:r>
          </w:p>
        </w:tc>
        <w:tc>
          <w:tcPr>
            <w:tcW w:w="6520" w:type="dxa"/>
            <w:shd w:val="clear" w:color="auto" w:fill="auto"/>
          </w:tcPr>
          <w:p w:rsidR="00A951F7" w:rsidRPr="008920C5" w:rsidRDefault="00A951F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75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A2775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Федеральный закон от 26.07.2017 № 191-ФЗ «О внесении изменений в Градостроительный кодекс Российской Федерации и признании </w:t>
            </w:r>
            <w:proofErr w:type="gramStart"/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утратившими</w:t>
            </w:r>
            <w:proofErr w:type="gramEnd"/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силу отдельных положений законодательных актов Российской Федерации»</w:t>
            </w: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Начало действия документа 26.07.2017</w:t>
            </w: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Уточняются отдельны</w:t>
            </w:r>
            <w:r w:rsidR="005926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 вопросы сметного нормирования.</w:t>
            </w: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Федеральным законом, в частности:</w:t>
            </w: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уточняется и дополняется содержащийся в Градостроительном кодек</w:t>
            </w:r>
            <w:r w:rsidR="00763836"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 </w:t>
            </w: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понятийный аппарат в сфере ценообразования и сметного нормирования в области градостроительной деятельности;</w:t>
            </w:r>
          </w:p>
          <w:p w:rsidR="008B0DFF" w:rsidRPr="008920C5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5926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государственной власти Российской Федерации</w:t>
            </w: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наделяются полномочиями по установлению порядка формирования и ведения федерального реестра сметных нормативов, классификатора строительных ресурсов, утверждению укрупненных нормативов цены строительства и другими полномочиями в сфере ценообразования и сметного нормирования;</w:t>
            </w:r>
          </w:p>
          <w:p w:rsidR="008B0DFF" w:rsidRDefault="008B0DFF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устанавливается порядок применения сметных нормативов, укрупненных нормативов цены строительства, расценок, цен, методических и других документов в сфере ценообразования и сметного нормирования в области градостроительной деятельности, которые включены в федеральный реестр сметных нормативов до 30 сентября 2017 года или которые утверждены органами ис</w:t>
            </w:r>
            <w:r w:rsidR="005926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полнительной власти субъектов Российской Федерации</w:t>
            </w: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порядке, установленном до 3 июля 2016 года.</w:t>
            </w:r>
            <w:proofErr w:type="gramEnd"/>
          </w:p>
          <w:p w:rsidR="005926A3" w:rsidRDefault="005926A3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926A3" w:rsidRPr="008920C5" w:rsidRDefault="005926A3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Органы местного самоуправления наделяются полномочиями по </w:t>
            </w:r>
            <w:r w:rsidRPr="005926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заключению договоров о комплексном развитии территории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8B0DFF" w:rsidRDefault="00DA16A1" w:rsidP="008B0D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16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Кроме того, органы местного самоуправления </w:t>
            </w:r>
            <w:r w:rsidR="005926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городских и сельских поселений, </w:t>
            </w:r>
            <w:r w:rsidRPr="00DA16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городских округов наделяются полномочиями по заключению договоров о комплексном развитии территории по инициативе правообладателей земельных участков и (или) расположенных на них объектов недвижимости и по принятию решений о комплексном развитии территории по инициативе органа местного самоуправления.</w:t>
            </w:r>
          </w:p>
          <w:p w:rsidR="005926A3" w:rsidRPr="00DA16A1" w:rsidRDefault="005926A3" w:rsidP="00406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E503E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8E503E" w:rsidRPr="008920C5" w:rsidRDefault="008E503E" w:rsidP="008E5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ЖИЛИЩЕ</w:t>
            </w:r>
          </w:p>
        </w:tc>
        <w:tc>
          <w:tcPr>
            <w:tcW w:w="6520" w:type="dxa"/>
            <w:shd w:val="clear" w:color="auto" w:fill="auto"/>
          </w:tcPr>
          <w:p w:rsidR="008E503E" w:rsidRPr="008920C5" w:rsidRDefault="008E503E" w:rsidP="00972D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824A5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545806" w:rsidRPr="008920C5" w:rsidRDefault="00545806" w:rsidP="00296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A2941" w:rsidRPr="008920C5" w:rsidRDefault="00CA2941" w:rsidP="00CA29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Федеральный закон от 26.07.2017 № 209-ФЗ «О внесении изменений в статьи 23.48 и 23.55 Кодекса Российской Федерации об административных правонарушениях»</w:t>
            </w:r>
          </w:p>
          <w:p w:rsidR="00CA2941" w:rsidRPr="008920C5" w:rsidRDefault="003672CD" w:rsidP="00CA29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Начало действия документа 06.08.2017</w:t>
            </w:r>
          </w:p>
          <w:p w:rsidR="003672CD" w:rsidRPr="008920C5" w:rsidRDefault="003672CD" w:rsidP="00CA29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A2941" w:rsidRPr="008920C5" w:rsidRDefault="00CA2941" w:rsidP="00CA29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Расширен перечень полномочий, реализуемых органами исполнительной власти субъектов РФ, осуществляющими региональный государственный жилищный надзор</w:t>
            </w:r>
            <w:r w:rsidR="003672CD"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CA2941" w:rsidRPr="008920C5" w:rsidRDefault="00CA2941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Согласно действующей редакции </w:t>
            </w:r>
            <w:proofErr w:type="spellStart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РФ, полномочиями по привлечению к административной ответственности за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от заключения соответствующего договора и (или) от его исполнения, обладают ФАС России и его территориальные органы.</w:t>
            </w:r>
          </w:p>
          <w:p w:rsidR="00CA2941" w:rsidRPr="008920C5" w:rsidRDefault="00CA2941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Настоящим Законом указанные полномочия передаются органам исполнительной власти субъектов РФ, осуществляющим региональный государственный жилищный надзор.</w:t>
            </w:r>
          </w:p>
          <w:p w:rsidR="00CA2941" w:rsidRPr="008920C5" w:rsidRDefault="00CA2941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Также указанным органам предоставлены полномочия по привлечению к административной ответственности за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</w:t>
            </w:r>
            <w:proofErr w:type="gramEnd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указанных предложений та</w:t>
            </w:r>
            <w:r w:rsidR="003672CD"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ким лицам является обязательным (часть 6 статьи 9.16 КОАП РФ).</w:t>
            </w:r>
          </w:p>
        </w:tc>
      </w:tr>
      <w:tr w:rsidR="003672CD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406C78" w:rsidRDefault="00406C78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</w:t>
            </w:r>
            <w:r w:rsid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едеральный закон от 29.07.2017 №</w:t>
            </w: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257-ФЗ «О внесении изменений в Жилищный кодекс Российской Федерации»</w:t>
            </w: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Начало действия документа 30.07.2017</w:t>
            </w: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Установлен порядок уплаты взносов на капитальный ремонт собственниками нежилых помещений в многоквартирном доме.</w:t>
            </w: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Согласно указанному Федеральному закону, собственники нежилых помещений в многоквартирном доме вправе вносить плату за капитальный ремонт однократно за предстоящий календарный год, либо ежемесячно равными долями в течение календарного года в сроки, установленные для внесения платы за жилое помещение и коммунальные услуги.</w:t>
            </w:r>
          </w:p>
          <w:p w:rsidR="003672CD" w:rsidRPr="008920C5" w:rsidRDefault="003672CD" w:rsidP="003672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Определено, что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ремонт, за исключением такой обязанности, не исполненной РФ, субъектом РФ или муниципальным образованием, являющимся предыдущим собственником помещения в многоквартирном доме (данное положение распространяется на правоотношения, возникшие с 1 января 2013 года).</w:t>
            </w:r>
            <w:proofErr w:type="gramEnd"/>
          </w:p>
          <w:p w:rsidR="00406C78" w:rsidRDefault="00AA2775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Кроме того, </w:t>
            </w:r>
            <w:r w:rsidR="003672CD" w:rsidRPr="00892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Законом устанавливается возможность внесения изменений в региональную программу капитального ремонта в части изменения сроков оказания услуг и (или) выполнения работ по капитальному ремонту в случае невозможности их своевременного оказания (выполнения) в связи с воспрепятствованием в их проведении со стороны собственников помещений или лиц, осуществляющих управление многоквартирными домами.</w:t>
            </w:r>
          </w:p>
          <w:p w:rsidR="00406C78" w:rsidRPr="00406C78" w:rsidRDefault="00406C78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A0C99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DA0C99" w:rsidRPr="008920C5" w:rsidRDefault="00291100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КОНЦЕССИОННЫЕ СОГЛАШЕНИЯ</w:t>
            </w:r>
          </w:p>
        </w:tc>
        <w:tc>
          <w:tcPr>
            <w:tcW w:w="6520" w:type="dxa"/>
            <w:shd w:val="clear" w:color="auto" w:fill="auto"/>
          </w:tcPr>
          <w:p w:rsidR="00DA0C99" w:rsidRPr="008920C5" w:rsidRDefault="00DA0C99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99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FC09F7" w:rsidRPr="008920C5" w:rsidRDefault="00FC09F7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100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РФ от 31.07.2017 № 905 «О внесении изменений в постановление Правительства Российской Федерации от 19 декабря 2013 г. № 1188»</w:t>
            </w:r>
          </w:p>
          <w:p w:rsidR="00B543D2" w:rsidRPr="008920C5" w:rsidRDefault="00B543D2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 03.09.2017</w:t>
            </w:r>
          </w:p>
          <w:p w:rsidR="00B543D2" w:rsidRPr="008920C5" w:rsidRDefault="00B543D2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100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Уточнены требования к содержанию банковской гарантии, предоставляемой в случае заключения концессионного соглашения в отношении некоторых объектов </w:t>
            </w:r>
            <w:proofErr w:type="spellStart"/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ресурсообеспечения</w:t>
            </w:r>
            <w:proofErr w:type="spellEnd"/>
            <w:r w:rsidR="00025A91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1100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распространяются на банковские гарантии, предоставляемые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а также отдельные объекты таких систем.</w:t>
            </w:r>
          </w:p>
          <w:p w:rsidR="00291100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Согласно поправкам банковская гарантия, в числе прочего, должна содержать:</w:t>
            </w:r>
          </w:p>
          <w:p w:rsidR="00291100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указание на срок предоставления новой банковской гарантии, в случае ее предоставления каждый год в течение установленного в решении о заключении концессионного соглашения срока предоставления банковской гарантии;</w:t>
            </w:r>
          </w:p>
          <w:p w:rsidR="00DA0C99" w:rsidRPr="008920C5" w:rsidRDefault="00291100" w:rsidP="002911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- указание на сумму, подлежащую выплате в каждом году обеспечения исполнения обязательств (если иное не определено </w:t>
            </w:r>
            <w:proofErr w:type="spell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концеденто</w:t>
            </w:r>
            <w:r w:rsidR="00763836" w:rsidRPr="00892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763836" w:rsidRPr="008920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0C99" w:rsidRPr="008920C5" w:rsidRDefault="00DA0C99" w:rsidP="00CC7C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CB2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F93CB2" w:rsidRPr="008920C5" w:rsidRDefault="00F93CB2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КОНТРАКТНАЯ СИСТЕМА</w:t>
            </w:r>
          </w:p>
        </w:tc>
        <w:tc>
          <w:tcPr>
            <w:tcW w:w="6520" w:type="dxa"/>
            <w:shd w:val="clear" w:color="auto" w:fill="auto"/>
          </w:tcPr>
          <w:p w:rsidR="00F93CB2" w:rsidRPr="008920C5" w:rsidRDefault="00F93CB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75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813B11" w:rsidRPr="008920C5" w:rsidRDefault="00813B11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29.07.2017 № 236-ФЗ «О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платежах»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действия документа </w:t>
            </w:r>
            <w:r w:rsidR="004A6292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31.07.2018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Установлены сроки направления информации в Государственную информационную систему о государственных и муниципальных платежах</w:t>
            </w:r>
            <w:r w:rsidR="004A6292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и муниципальные учреждения о</w:t>
            </w:r>
            <w:r w:rsidR="004A6292" w:rsidRPr="008920C5">
              <w:rPr>
                <w:rFonts w:ascii="Times New Roman" w:hAnsi="Times New Roman" w:cs="Times New Roman"/>
                <w:sz w:val="24"/>
                <w:szCs w:val="24"/>
              </w:rPr>
              <w:t>бязаны направлять информацию в Государственную и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нформационную систему незамедлительно не позднее дня осуществления начисления суммы за предоставляемые услуги, а при ее начислении после 21 часа по местному времени – не позднее дня, следующего за днем начисления.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Организации, через которые вносятся платежи в бюджетную систему, обязаны направлять информацию об уплате таких платежей в</w:t>
            </w:r>
            <w:r w:rsidR="004A6292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и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нформационную систему (при достаточности денежных сре</w:t>
            </w: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я исполнения распоряжения) в следующие сроки: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не позднее дня приема к исполнению соответствующего распоряжения;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при приеме к исполнению распоряжения о переводе денежных средств после 21 часа по местному времени – не позднее дня, следующего за днем приема к исполнению соответствующего распоряжения.</w:t>
            </w:r>
          </w:p>
          <w:p w:rsidR="00AA2775" w:rsidRPr="008920C5" w:rsidRDefault="00AA2775" w:rsidP="00AA2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75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auto"/>
          </w:tcPr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A2775" w:rsidRPr="008920C5" w:rsidRDefault="00AA2775" w:rsidP="00AA27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4A6292" w:rsidRPr="008920C5" w:rsidRDefault="008920C5" w:rsidP="004A629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рассматриваемым Федеральным законом</w:t>
            </w:r>
            <w:r w:rsidR="00AA2775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со дня возбуждения исполнительного производства информация, необходимая для взыскания задолженности по исполнительному документу, направляется Федеральной службой судебных приставов в</w:t>
            </w:r>
            <w:r w:rsidR="004A6292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2775" w:rsidRPr="008920C5">
              <w:rPr>
                <w:rFonts w:ascii="Times New Roman" w:hAnsi="Times New Roman" w:cs="Times New Roman"/>
                <w:sz w:val="24"/>
                <w:szCs w:val="24"/>
              </w:rPr>
              <w:t>нформационную систему в порядке и сроки, предусмотренные для государственных и муниципальных учреждений.</w:t>
            </w:r>
          </w:p>
          <w:p w:rsidR="008920C5" w:rsidRPr="008920C5" w:rsidRDefault="008920C5" w:rsidP="004A629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E" w:rsidRPr="0094416D" w:rsidTr="00223A02">
        <w:trPr>
          <w:trHeight w:val="109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8E503E" w:rsidRPr="008920C5" w:rsidRDefault="00FD3CBD" w:rsidP="002840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ОБРАЩЕНИЕ С ОТХОДАМИ</w:t>
            </w:r>
          </w:p>
        </w:tc>
        <w:tc>
          <w:tcPr>
            <w:tcW w:w="6520" w:type="dxa"/>
            <w:shd w:val="clear" w:color="auto" w:fill="auto"/>
          </w:tcPr>
          <w:p w:rsidR="008E503E" w:rsidRPr="008920C5" w:rsidRDefault="008E503E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03E" w:rsidRPr="0094416D" w:rsidTr="00223A02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      </w:r>
          </w:p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01.01.2018 (за исключением отдельных положений)</w:t>
            </w:r>
          </w:p>
          <w:p w:rsidR="00025A91" w:rsidRPr="008920C5" w:rsidRDefault="00025A91" w:rsidP="0002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00902" w:rsidRPr="008920C5" w:rsidRDefault="00025A91" w:rsidP="0002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Утвержден список отходов, которые нельзя </w:t>
            </w:r>
            <w:proofErr w:type="spellStart"/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захоранивать</w:t>
            </w:r>
            <w:proofErr w:type="spellEnd"/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24.06.1998 № 89-ФЗ «Об отходах производства и потребления» запрещено захоронение отходов, в состав которых входят полезные компоненты, подлежащие утилизации. Распоряжением утверждается перечень таких отходов.</w:t>
            </w:r>
          </w:p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С 1 января 2018 года, согласно распоряжению, будет запрещено захоронение 67 видов отходов, с 1 января 2019 года - 109 видов отходов, а с 1 января 2021 года - 182 видов отходов производства и потребления.</w:t>
            </w:r>
          </w:p>
          <w:p w:rsidR="00FD3CBD" w:rsidRPr="008920C5" w:rsidRDefault="00FD3CBD" w:rsidP="00FD3C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В утвержденный перечень, в частности, включены лом и отходы, содержащие незагрязненные черные металлы в виде изделий, кусков, несортированные; скрап черных металлов незагрязненный; лом и отходы чугунных металлов незагрязненные; использованные книги, журналы, брошюры, проспекты, каталоги; отходы газет; отходы бумажных этикеток; платы электронные компьютерные, утратившие потребительские свойства; банкоматы, утратившие потребительские свойства, и иные виды отходов.</w:t>
            </w:r>
            <w:proofErr w:type="gramEnd"/>
          </w:p>
          <w:p w:rsidR="00E64441" w:rsidRPr="008920C5" w:rsidRDefault="00E64441" w:rsidP="00892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0" w:rsidRPr="0094416D" w:rsidTr="00223A02">
        <w:trPr>
          <w:trHeight w:val="418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A14A30" w:rsidRPr="008920C5" w:rsidRDefault="00A14A30" w:rsidP="00F95A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ПОДДЕРЖКА ПРЕДПРИНИМАТЕЛЬСТВА</w:t>
            </w:r>
          </w:p>
        </w:tc>
        <w:tc>
          <w:tcPr>
            <w:tcW w:w="6520" w:type="dxa"/>
            <w:shd w:val="clear" w:color="auto" w:fill="auto"/>
          </w:tcPr>
          <w:p w:rsidR="00A14A30" w:rsidRPr="008920C5" w:rsidRDefault="00A14A30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0" w:rsidRPr="0094416D" w:rsidTr="00223A02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      </w: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действия документа 25.08.2017 </w:t>
            </w: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 порядок ведения реестров субъектов малого бизнеса - получателей поддержки оказываемой органами государственной власти и органами местного самоуправления.</w:t>
            </w: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Согласно Приказу Реестры ведутся в электронном виде. В реестрах содержатся сведения, указанные в части 2 статьи 8 Федерального закона от 24 июля 2007 г. № 209-ФЗ «О развитии малого и среднего предпринимательства в Российской Федерации». Ведение реестра, в том числе включение и исключение сведений о получателях поддержки, осуществляется с соблюдением требований закона о защите информации. В приложении к Приказу приведен рекомендуемый образец реестра. </w:t>
            </w: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Также определены требования к технологическим, программным, лингвистическим, правовым и организационным средствам обеспечения пользования указанными реестрами.</w:t>
            </w:r>
          </w:p>
          <w:p w:rsidR="00A14A30" w:rsidRPr="008920C5" w:rsidRDefault="00A14A30" w:rsidP="00A14A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Сведения, содержащиеся в реестрах, являются открытыми для ознакомления с ними физических и юридических лиц и размещаются на официальных сайтах органов государственной власти и органов местного самоуправления в информаци</w:t>
            </w:r>
            <w:r w:rsidR="004A6292"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«Интернет»</w:t>
            </w:r>
            <w:r w:rsidRPr="008920C5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в форме открытых данных.</w:t>
            </w:r>
          </w:p>
          <w:p w:rsidR="00406C78" w:rsidRPr="008920C5" w:rsidRDefault="00406C78" w:rsidP="00406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27" w:rsidRPr="0094416D" w:rsidTr="00223A02">
        <w:trPr>
          <w:trHeight w:val="418"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982827" w:rsidRPr="008920C5" w:rsidRDefault="00F95A27" w:rsidP="00F95A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920C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САДОВОДСТВО И ОГОРОДНИЧЕСТВО</w:t>
            </w:r>
          </w:p>
        </w:tc>
        <w:tc>
          <w:tcPr>
            <w:tcW w:w="6520" w:type="dxa"/>
            <w:shd w:val="clear" w:color="auto" w:fill="auto"/>
          </w:tcPr>
          <w:p w:rsidR="00982827" w:rsidRPr="008920C5" w:rsidRDefault="00982827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27" w:rsidRPr="0094416D" w:rsidTr="00223A02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8920C5" w:rsidRDefault="008920C5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27" w:rsidRPr="008920C5" w:rsidRDefault="00F95A27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29</w:t>
            </w:r>
            <w:r w:rsidR="008920C5">
              <w:rPr>
                <w:rFonts w:ascii="Times New Roman" w:hAnsi="Times New Roman" w:cs="Times New Roman"/>
                <w:b/>
                <w:sz w:val="24"/>
                <w:szCs w:val="24"/>
              </w:rPr>
              <w:t>.07.2017 №</w:t>
            </w: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F95A27" w:rsidRPr="008920C5" w:rsidRDefault="00F95A27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01.01.2019</w:t>
            </w:r>
            <w:r w:rsidR="00DD5CEE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отдельных положений).</w:t>
            </w:r>
          </w:p>
          <w:p w:rsidR="00F95A27" w:rsidRPr="008920C5" w:rsidRDefault="00F95A27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CA0" w:rsidRPr="008920C5" w:rsidRDefault="00F95A27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 в сфере садоводства, огородничества и дачного хозяйства будут регулироваться новым законом.</w:t>
            </w:r>
          </w:p>
          <w:p w:rsidR="00ED663C" w:rsidRPr="008920C5" w:rsidRDefault="00F95A27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законом, в частности: 1)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дается определение таких понятий, как садовый земельный участок, огородный земельный участок, хозяйственные постройки, имущество общего пользования, земельные участки общего назначения, взносы;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устанавливается организационно-правовая форма некоммерческой организации, создаваемой гражданами для веден</w:t>
            </w:r>
            <w:r w:rsidR="006F7057" w:rsidRPr="008920C5">
              <w:rPr>
                <w:rFonts w:ascii="Times New Roman" w:hAnsi="Times New Roman" w:cs="Times New Roman"/>
                <w:sz w:val="24"/>
                <w:szCs w:val="24"/>
              </w:rPr>
              <w:t>ия садоводства и огородничества (садоводческие некоммерческие товарищества либо огороднические некоммерческие товарищества), а также особенности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BF4702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статуса</w:t>
            </w:r>
            <w:r w:rsidR="006F7057" w:rsidRPr="00892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регламентируется порядок ведения садоводства и огородничества на земельных участках, расположенных в границах территории ведения садоводства или огородничества, без участия в товариществе;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определяется порядок ведения садоводства и огородничества на садовых и огородных земельных участках без создания товарищества;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4A6292" w:rsidRPr="008920C5"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тся порядок создания товариществ, права и обязанности его членов, основания и порядок принятия в члены товарищества и прекращения членства, порядок внесения и использования членских взносов, порядок </w:t>
            </w: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товарищества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3D2" w:rsidRPr="008920C5" w:rsidRDefault="00B543D2" w:rsidP="0002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27" w:rsidRPr="008920C5" w:rsidRDefault="00F95A27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</w:t>
            </w:r>
            <w:r w:rsidR="006F7057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устанавливает формы </w:t>
            </w:r>
            <w:r w:rsidR="00363FE0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порядок </w:t>
            </w:r>
            <w:r w:rsidR="006F7057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  <w:r w:rsidR="002A381E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FE0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садоводства и огородничества органами государственной власти субъектов РФ и органами местного самоуправления.</w:t>
            </w:r>
          </w:p>
          <w:p w:rsidR="00363FE0" w:rsidRPr="008920C5" w:rsidRDefault="00363FE0" w:rsidP="00F95A2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Так, согласно статье 26 Федерального закона органы государственной власт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>и субъектов РФ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и органы местного самоуправления вправе: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создавать в своей структуре подразделения, обеспечивающие реализацию региональной и муниципальной политики по поддержке садоводства и огородничества;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принимать программы поддержки садоводства и огородничества, в том числе инвестиционные программы;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вести просветительскую работу в целях популяризации ведения садоводства и огородничества;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организовывать в границах территории садоводства или огородничества снабжение тепловой и электрической энергией, водой, газом, водоотведение, снабжение топливом в пределах полномочий, установленных законодательством РФ;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осуществлять финансирование выполнения комплексных кадастровых работ применительно к кадастровым кварталам, в границах которых расположены территории садоводства или огородничества;</w:t>
            </w:r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по заявлению товарищества или участников общей долевой собственности на имущество общего пользования, расположенное в гран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>ицах территории садоводства (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, безвозмездно приобретать в государственную собственность субъекта РФ или муниципальную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такое имущество общего пользования (автомобильные дороги, объекты </w:t>
            </w:r>
            <w:proofErr w:type="spell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а, водоснабжения, связи и др. объекты)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в случае, если такое имущество в соответствии с федеральным законом может находиться в государственной или муниципальной собственности.</w:t>
            </w:r>
            <w:proofErr w:type="gramEnd"/>
          </w:p>
          <w:p w:rsidR="00363FE0" w:rsidRPr="008920C5" w:rsidRDefault="00363FE0" w:rsidP="00363F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осуществлять поддержку развития садоводства и огородничества в иных формах, установленных законодательством РФ.</w:t>
            </w:r>
          </w:p>
          <w:p w:rsidR="00363FE0" w:rsidRPr="008920C5" w:rsidRDefault="00363FE0" w:rsidP="00400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мер государственной и муниципальной поддержки устанавливается соответственно органами государственной власти субъектов РФ и органами местного самоуправления.</w:t>
            </w:r>
            <w:r w:rsidR="0040095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Данные м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еры поддержки в отношении территорий садоводства и огородничества, в границах которых садовые земельные участки и огородные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      </w:r>
          </w:p>
          <w:p w:rsidR="00ED663C" w:rsidRPr="008920C5" w:rsidRDefault="00ED663C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Кроме того, Федеральным законом установлено правило о том, что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требуется.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CEE" w:rsidRDefault="00406C78" w:rsidP="00400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Помимо изложенного Законом определено, что внеочередное общее собрание членов товарищества может быть проведено по требованию органа местного самоуправления по месту нахождения территории садоводства или огородничества.</w:t>
            </w:r>
          </w:p>
          <w:p w:rsidR="00406C78" w:rsidRPr="008920C5" w:rsidRDefault="00406C78" w:rsidP="00400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D8" w:rsidRPr="0094416D" w:rsidTr="00223A02">
        <w:trPr>
          <w:trHeight w:val="942"/>
        </w:trPr>
        <w:tc>
          <w:tcPr>
            <w:tcW w:w="3119" w:type="dxa"/>
            <w:shd w:val="clear" w:color="auto" w:fill="auto"/>
          </w:tcPr>
          <w:p w:rsidR="00EE4CD8" w:rsidRPr="008920C5" w:rsidRDefault="00EE4CD8" w:rsidP="008F3C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EE4CD8" w:rsidRPr="008920C5" w:rsidRDefault="00EE4CD8" w:rsidP="00FF4E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FF4E63" w:rsidRPr="008920C5" w:rsidRDefault="00BF4702" w:rsidP="006F70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Законом устанавливаются два важных нововведения:</w:t>
            </w:r>
          </w:p>
          <w:p w:rsidR="00BF4702" w:rsidRPr="008920C5" w:rsidRDefault="00BF4702" w:rsidP="00BF47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расположенные на садовых земельных участках здания, сведения о которых внесены в ЕГРН до дня вступления в силу данного Федерального закона с назначением «жилое», «жилое строение»</w:t>
            </w:r>
            <w:r w:rsidR="002A381E" w:rsidRPr="008920C5">
              <w:rPr>
                <w:rFonts w:ascii="Times New Roman" w:hAnsi="Times New Roman" w:cs="Times New Roman"/>
                <w:sz w:val="24"/>
                <w:szCs w:val="24"/>
              </w:rPr>
              <w:t>, признаются жилыми домами;</w:t>
            </w:r>
          </w:p>
          <w:p w:rsidR="00BF4702" w:rsidRPr="008920C5" w:rsidRDefault="00BF4702" w:rsidP="00BF47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- расположенные на садовых земельных участках здания, сооружения, сведения о которых внесены в ЕГРН до дня вступления в силу данного Федерального закона с назначением «нежилое»,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</w:t>
            </w:r>
          </w:p>
          <w:p w:rsidR="00BF4702" w:rsidRPr="008920C5" w:rsidRDefault="00BF4702" w:rsidP="00BF47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r w:rsidR="005926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что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</w:t>
            </w:r>
          </w:p>
          <w:p w:rsidR="002A381E" w:rsidRDefault="002A381E" w:rsidP="004009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Кроме того, устанавливается, что в случае, если расположенные на садовых земельных участках здания, строения, сведения о которых внесены в ЕГРН до дня вступления в силу данного Фед</w:t>
            </w:r>
            <w:r w:rsidR="004A6292" w:rsidRPr="008920C5">
              <w:rPr>
                <w:rFonts w:ascii="Times New Roman" w:hAnsi="Times New Roman" w:cs="Times New Roman"/>
                <w:sz w:val="24"/>
                <w:szCs w:val="24"/>
              </w:rPr>
              <w:t>ерального закона с назначением «жилое», «жилое строение»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, принадлежат гражданам, которые на день вступления в силу данного Федерального закона состоят на учете в качестве нуждающихся в жилых помещениях, признание данных зданий жилыми домами  не является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включения их </w:t>
            </w:r>
            <w:proofErr w:type="gramStart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общей площади при определении уровня обеспеченности общей площадью жилого помещения в суммарную общую площадь жилых помещений, занимаемых гражданином и (или) членами его семьи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</w:t>
            </w:r>
            <w:proofErr w:type="gramEnd"/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C5" w:rsidRPr="008920C5" w:rsidRDefault="008920C5" w:rsidP="0059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61" w:rsidRPr="0094416D" w:rsidTr="00223A02">
        <w:trPr>
          <w:trHeight w:val="311"/>
        </w:trPr>
        <w:tc>
          <w:tcPr>
            <w:tcW w:w="3119" w:type="dxa"/>
            <w:shd w:val="clear" w:color="auto" w:fill="D9D9D9" w:themeFill="background1" w:themeFillShade="D9"/>
          </w:tcPr>
          <w:p w:rsidR="002B7561" w:rsidRPr="008920C5" w:rsidRDefault="008F4C8E" w:rsidP="008F4C8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B7561" w:rsidRPr="008920C5" w:rsidRDefault="002B7561" w:rsidP="00FF4E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8E" w:rsidRPr="0094416D" w:rsidTr="00223A02">
        <w:trPr>
          <w:trHeight w:val="311"/>
        </w:trPr>
        <w:tc>
          <w:tcPr>
            <w:tcW w:w="10631" w:type="dxa"/>
            <w:gridSpan w:val="3"/>
            <w:shd w:val="clear" w:color="auto" w:fill="auto"/>
          </w:tcPr>
          <w:p w:rsidR="008920C5" w:rsidRDefault="008920C5" w:rsidP="008F4C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8E" w:rsidRPr="008920C5" w:rsidRDefault="008F4C8E" w:rsidP="008F4C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29.07.2017 № 279-ФЗ «О внесении изменений в Феде</w:t>
            </w:r>
            <w:r w:rsidR="004908A9"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ральный закон «О теплоснабжении»</w:t>
            </w: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отдельные законодательные акты Российской Федерации по вопросам совершенствования системы отношений в сфере теплоснабжения»</w:t>
            </w:r>
          </w:p>
          <w:p w:rsidR="008F4C8E" w:rsidRDefault="00451A31" w:rsidP="008F4C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3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- 31.07.2017</w:t>
            </w:r>
          </w:p>
          <w:p w:rsidR="00451A31" w:rsidRPr="008920C5" w:rsidRDefault="00451A31" w:rsidP="008F4C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78" w:rsidRDefault="00406C78" w:rsidP="00451A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78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 механизм государственного регулирования тарифов в сфере теплоснабжения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1A31" w:rsidRDefault="008F4C8E" w:rsidP="00451A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предусматривается определение в РФ ценовых зон теплоснабжения, в которых государственное регулирование осуществляется путем установления только предельных уровней цен на тепловую энергию для конечного потребителя.</w:t>
            </w:r>
            <w:r w:rsidR="00471046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A02" w:rsidRDefault="005926A3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>редельная цена определяется ценой поставки тепловой энергии, осуществляемой альтернативным, замещающим поставщиком («альтернативной котельной»). При этом предельный уровень цен, устанавливаемый впервые, может быть утвержден на уровне ниже цены «альтернативной котельной». В таком случае осуществляется поэтапное доведение цены тепловой энергии до уровня «альтернативной котельной» в соответствии с графиком, утвержденным высшим должностным лицом субъекта РФ, на срок не более 5 лет, а в случаях, установленных Правительством РФ, - не более 10 лет.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C8E" w:rsidRDefault="00223A02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изложенным,</w:t>
            </w:r>
            <w:r w:rsidR="004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="005926A3">
              <w:rPr>
                <w:rFonts w:ascii="Times New Roman" w:hAnsi="Times New Roman" w:cs="Times New Roman"/>
                <w:sz w:val="24"/>
                <w:szCs w:val="24"/>
              </w:rPr>
              <w:t xml:space="preserve">наделяется 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новыми полномочиями, в том числе: </w:t>
            </w:r>
            <w:r w:rsidR="005926A3">
              <w:rPr>
                <w:rFonts w:ascii="Times New Roman" w:hAnsi="Times New Roman" w:cs="Times New Roman"/>
                <w:sz w:val="24"/>
                <w:szCs w:val="24"/>
              </w:rPr>
              <w:t>по утверждению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определения в ценовых зонах теплоснабжения предельного уровня цены на тепло</w:t>
            </w:r>
            <w:r w:rsidR="005926A3">
              <w:rPr>
                <w:rFonts w:ascii="Times New Roman" w:hAnsi="Times New Roman" w:cs="Times New Roman"/>
                <w:sz w:val="24"/>
                <w:szCs w:val="24"/>
              </w:rPr>
              <w:t>вую энергию (мощность); принятию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отнесении поселения, городского округа к ценовой зоне теплоснабжения.</w:t>
            </w:r>
            <w:proofErr w:type="gramEnd"/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условия и сроки принятия Правительством РФ решения об отнесении поселения, городского округа к ценовой зоне теплоснабжения.</w:t>
            </w:r>
          </w:p>
          <w:p w:rsidR="00406C78" w:rsidRPr="008920C5" w:rsidRDefault="00406C78" w:rsidP="00406C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 в области государственного регулирования цен (тарифов) наделяются полномочиями по утверждению предельных уровней цен на тепловую энергию (мощность).</w:t>
            </w:r>
          </w:p>
          <w:p w:rsidR="008920C5" w:rsidRDefault="00451A31" w:rsidP="00451A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к вопросам местного значения </w:t>
            </w:r>
            <w:r w:rsidR="008F4C8E" w:rsidRPr="008920C5">
              <w:rPr>
                <w:rFonts w:ascii="Times New Roman" w:hAnsi="Times New Roman" w:cs="Times New Roman"/>
                <w:sz w:val="24"/>
                <w:szCs w:val="24"/>
              </w:rPr>
              <w:t>городских поселений,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отнесено </w:t>
            </w:r>
            <w:r w:rsidRPr="00451A31">
              <w:rPr>
                <w:rFonts w:ascii="Times New Roman" w:hAnsi="Times New Roman" w:cs="Times New Roman"/>
                <w:sz w:val="24"/>
                <w:szCs w:val="24"/>
              </w:rPr>
    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 законом «О теплоснабжении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926A3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, вводится обязательное заключение между ЕТО и органом местного самоуправления соглашения о реализации схемы теплоснабжения.</w:t>
            </w:r>
          </w:p>
          <w:p w:rsidR="00471046" w:rsidRPr="008920C5" w:rsidRDefault="008F4C8E" w:rsidP="0047104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Корректируется правовое положение единой теплоснабжающей организации (ЕТО). Она наделяется полномочиями по разработке и направлению на утверждение в уполномоченные органы схемы теплоснабжения; управлению загрузкой тепловых мощностей; согласованию вывода из эксплуатации источников тепловой энергии и тепловых сетей в ремонт и из эксплуатации, выступает «единым окном» для потребителей, в том числе по вопросам подключения к системе теплоснабжения.</w:t>
            </w:r>
            <w:r w:rsidR="00471046" w:rsidRPr="0089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C8E" w:rsidRPr="008920C5" w:rsidRDefault="008F4C8E" w:rsidP="00451A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8E" w:rsidRPr="0094416D" w:rsidTr="00223A02">
        <w:trPr>
          <w:trHeight w:val="311"/>
        </w:trPr>
        <w:tc>
          <w:tcPr>
            <w:tcW w:w="4111" w:type="dxa"/>
            <w:gridSpan w:val="2"/>
            <w:shd w:val="clear" w:color="auto" w:fill="auto"/>
          </w:tcPr>
          <w:p w:rsidR="008F4C8E" w:rsidRPr="008920C5" w:rsidRDefault="008F4C8E" w:rsidP="00FF4E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F4C8E" w:rsidRPr="008920C5" w:rsidRDefault="008F4C8E" w:rsidP="008F4C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4A6292" w:rsidRDefault="008F4C8E" w:rsidP="005926A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5">
              <w:rPr>
                <w:rFonts w:ascii="Times New Roman" w:hAnsi="Times New Roman" w:cs="Times New Roman"/>
                <w:sz w:val="24"/>
                <w:szCs w:val="24"/>
              </w:rPr>
              <w:t>Законом определено, что в случае, если единая теплоснабжающая организация не разрабатывает схему теплоснабжения в сроки, установленные Правительством РФ, схема теплоснабжения разрабатывается органом местного самоуправления.</w:t>
            </w:r>
          </w:p>
          <w:p w:rsidR="005926A3" w:rsidRPr="008920C5" w:rsidRDefault="005926A3" w:rsidP="005926A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0A" w:rsidRPr="0094416D" w:rsidRDefault="0011460A" w:rsidP="0071013B">
      <w:pPr>
        <w:tabs>
          <w:tab w:val="left" w:pos="9276"/>
        </w:tabs>
        <w:rPr>
          <w:rFonts w:ascii="Times New Roman" w:hAnsi="Times New Roman" w:cs="Times New Roman"/>
          <w:sz w:val="24"/>
          <w:szCs w:val="24"/>
        </w:rPr>
      </w:pPr>
    </w:p>
    <w:sectPr w:rsidR="0011460A" w:rsidRPr="0094416D" w:rsidSect="004905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78" w:rsidRDefault="00406C78" w:rsidP="003674F6">
      <w:pPr>
        <w:spacing w:after="0" w:line="240" w:lineRule="auto"/>
      </w:pPr>
      <w:r>
        <w:separator/>
      </w:r>
    </w:p>
  </w:endnote>
  <w:endnote w:type="continuationSeparator" w:id="0">
    <w:p w:rsidR="00406C78" w:rsidRDefault="00406C78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8" w:rsidRDefault="00406C78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.6pt;margin-top:7.75pt;width:525.75pt;height:0;z-index:251662336" o:connectortype="straight" strokecolor="#31849b [2408]"/>
      </w:pict>
    </w:r>
  </w:p>
  <w:p w:rsidR="00406C78" w:rsidRPr="00F4158D" w:rsidRDefault="00406C78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Pr="00EC65AC">
      <w:rPr>
        <w:rFonts w:asciiTheme="majorHAnsi" w:hAnsiTheme="majorHAnsi"/>
        <w:sz w:val="18"/>
        <w:szCs w:val="18"/>
      </w:rPr>
      <w:fldChar w:fldCharType="separate"/>
    </w:r>
    <w:r w:rsidR="00223A02">
      <w:rPr>
        <w:rFonts w:asciiTheme="majorHAnsi" w:hAnsiTheme="majorHAnsi"/>
        <w:noProof/>
        <w:sz w:val="18"/>
        <w:szCs w:val="18"/>
      </w:rPr>
      <w:t>8</w:t>
    </w:r>
    <w:r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8" w:rsidRDefault="00406C78">
    <w:pPr>
      <w:pStyle w:val="a5"/>
      <w:jc w:val="right"/>
    </w:pPr>
  </w:p>
  <w:p w:rsidR="00406C78" w:rsidRDefault="00406C78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.6pt;margin-top:7.75pt;width:525.75pt;height:0;z-index:251664384" o:connectortype="straight" strokecolor="#31849b [2408]"/>
      </w:pict>
    </w:r>
  </w:p>
  <w:p w:rsidR="00406C78" w:rsidRPr="00BB0940" w:rsidRDefault="00406C78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78" w:rsidRDefault="00406C78" w:rsidP="003674F6">
      <w:pPr>
        <w:spacing w:after="0" w:line="240" w:lineRule="auto"/>
      </w:pPr>
      <w:r>
        <w:separator/>
      </w:r>
    </w:p>
  </w:footnote>
  <w:footnote w:type="continuationSeparator" w:id="0">
    <w:p w:rsidR="00406C78" w:rsidRDefault="00406C78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8" w:rsidRPr="00B84ECC" w:rsidRDefault="00406C78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>АВГУСТ 2017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406C78" w:rsidRPr="00B84ECC" w:rsidRDefault="00406C78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.65pt;margin-top:6.15pt;width:525.75pt;height:0;z-index:251659264" o:connectortype="straight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8" w:rsidRPr="00B84ECC" w:rsidRDefault="00406C78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406C78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406C78" w:rsidRDefault="00406C78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406C78" w:rsidRPr="00894D26" w:rsidRDefault="00406C78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406C78" w:rsidRPr="0068207F" w:rsidRDefault="00406C78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406C78" w:rsidRPr="0068207F" w:rsidRDefault="00406C78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АВГУСТ 2017</w:t>
          </w:r>
          <w:r w:rsidRPr="0068207F"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 xml:space="preserve"> </w:t>
          </w:r>
        </w:p>
        <w:p w:rsidR="00406C78" w:rsidRDefault="00406C78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406C78" w:rsidRPr="004734DD" w:rsidRDefault="00406C78" w:rsidP="004734DD">
    <w:pPr>
      <w:pStyle w:val="a9"/>
      <w:rPr>
        <w:rStyle w:val="ae"/>
        <w:b w:val="0"/>
        <w:bCs w:val="0"/>
        <w:smallCaps w:val="0"/>
      </w:rPr>
    </w:pPr>
    <w:bookmarkStart w:id="0" w:name="_GoBack"/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406C78" w:rsidRPr="004734DD" w:rsidRDefault="00406C78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>
      <o:colormenu v:ext="edit" strokecolor="none [2408]"/>
    </o:shapedefaults>
    <o:shapelayout v:ext="edit">
      <o:idmap v:ext="edit" data="2"/>
      <o:rules v:ext="edit">
        <o:r id="V:Rule4" type="connector" idref="#_x0000_s2062"/>
        <o:r id="V:Rule5" type="connector" idref="#_x0000_s2066"/>
        <o:r id="V:Rule6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4F6"/>
    <w:rsid w:val="0000272D"/>
    <w:rsid w:val="000053C8"/>
    <w:rsid w:val="000061C1"/>
    <w:rsid w:val="000104FC"/>
    <w:rsid w:val="00011121"/>
    <w:rsid w:val="000128BA"/>
    <w:rsid w:val="00012B7C"/>
    <w:rsid w:val="000158EB"/>
    <w:rsid w:val="00020B88"/>
    <w:rsid w:val="00022D87"/>
    <w:rsid w:val="00025A91"/>
    <w:rsid w:val="00026196"/>
    <w:rsid w:val="000266AC"/>
    <w:rsid w:val="00027CDF"/>
    <w:rsid w:val="0003079C"/>
    <w:rsid w:val="00030C47"/>
    <w:rsid w:val="000323BE"/>
    <w:rsid w:val="000360D4"/>
    <w:rsid w:val="000362B2"/>
    <w:rsid w:val="000366E4"/>
    <w:rsid w:val="00036D54"/>
    <w:rsid w:val="0004385D"/>
    <w:rsid w:val="000478E3"/>
    <w:rsid w:val="00050D95"/>
    <w:rsid w:val="000517D2"/>
    <w:rsid w:val="00051F37"/>
    <w:rsid w:val="000523B0"/>
    <w:rsid w:val="0005576D"/>
    <w:rsid w:val="00056970"/>
    <w:rsid w:val="00056E17"/>
    <w:rsid w:val="000601F0"/>
    <w:rsid w:val="000605CB"/>
    <w:rsid w:val="000619BD"/>
    <w:rsid w:val="00063AFB"/>
    <w:rsid w:val="00064D28"/>
    <w:rsid w:val="00064FA1"/>
    <w:rsid w:val="00065DBF"/>
    <w:rsid w:val="000663BB"/>
    <w:rsid w:val="00067E63"/>
    <w:rsid w:val="0007506E"/>
    <w:rsid w:val="00076587"/>
    <w:rsid w:val="00077F95"/>
    <w:rsid w:val="000803E4"/>
    <w:rsid w:val="000817E6"/>
    <w:rsid w:val="00081F57"/>
    <w:rsid w:val="00084403"/>
    <w:rsid w:val="00085309"/>
    <w:rsid w:val="00091615"/>
    <w:rsid w:val="0009170F"/>
    <w:rsid w:val="000924CC"/>
    <w:rsid w:val="0009385C"/>
    <w:rsid w:val="000939EA"/>
    <w:rsid w:val="00095AE0"/>
    <w:rsid w:val="0009641A"/>
    <w:rsid w:val="00097677"/>
    <w:rsid w:val="000978B2"/>
    <w:rsid w:val="00097FD5"/>
    <w:rsid w:val="000A18E3"/>
    <w:rsid w:val="000A24EE"/>
    <w:rsid w:val="000A6228"/>
    <w:rsid w:val="000B3CF8"/>
    <w:rsid w:val="000C08DB"/>
    <w:rsid w:val="000C373A"/>
    <w:rsid w:val="000C5B3D"/>
    <w:rsid w:val="000D1A77"/>
    <w:rsid w:val="000D2BB9"/>
    <w:rsid w:val="000D2F57"/>
    <w:rsid w:val="000D3DA5"/>
    <w:rsid w:val="000D46A1"/>
    <w:rsid w:val="000D4E64"/>
    <w:rsid w:val="000D64CC"/>
    <w:rsid w:val="000D693C"/>
    <w:rsid w:val="000E05B4"/>
    <w:rsid w:val="000E3AFF"/>
    <w:rsid w:val="000E3D49"/>
    <w:rsid w:val="000E3F22"/>
    <w:rsid w:val="000E6749"/>
    <w:rsid w:val="000E73E7"/>
    <w:rsid w:val="000F1601"/>
    <w:rsid w:val="000F4C11"/>
    <w:rsid w:val="000F4E67"/>
    <w:rsid w:val="000F4F23"/>
    <w:rsid w:val="000F571C"/>
    <w:rsid w:val="000F732A"/>
    <w:rsid w:val="001046E8"/>
    <w:rsid w:val="00104E1B"/>
    <w:rsid w:val="001050A9"/>
    <w:rsid w:val="00107233"/>
    <w:rsid w:val="00107623"/>
    <w:rsid w:val="00110840"/>
    <w:rsid w:val="001108BA"/>
    <w:rsid w:val="0011460A"/>
    <w:rsid w:val="001174D5"/>
    <w:rsid w:val="00117C78"/>
    <w:rsid w:val="00120FBF"/>
    <w:rsid w:val="00126A13"/>
    <w:rsid w:val="0013061C"/>
    <w:rsid w:val="00130C42"/>
    <w:rsid w:val="00130D00"/>
    <w:rsid w:val="001355A7"/>
    <w:rsid w:val="00135CA2"/>
    <w:rsid w:val="00136BD9"/>
    <w:rsid w:val="0014518E"/>
    <w:rsid w:val="0014693A"/>
    <w:rsid w:val="00146F22"/>
    <w:rsid w:val="00147C36"/>
    <w:rsid w:val="00150BF4"/>
    <w:rsid w:val="00150DD9"/>
    <w:rsid w:val="00150FDB"/>
    <w:rsid w:val="0015163A"/>
    <w:rsid w:val="00153D40"/>
    <w:rsid w:val="001617CD"/>
    <w:rsid w:val="00162F62"/>
    <w:rsid w:val="00163C6A"/>
    <w:rsid w:val="00165045"/>
    <w:rsid w:val="0016546B"/>
    <w:rsid w:val="00166AAB"/>
    <w:rsid w:val="00167341"/>
    <w:rsid w:val="00170DD1"/>
    <w:rsid w:val="0017400E"/>
    <w:rsid w:val="00174E83"/>
    <w:rsid w:val="001767C9"/>
    <w:rsid w:val="001771C9"/>
    <w:rsid w:val="0017745B"/>
    <w:rsid w:val="001824A5"/>
    <w:rsid w:val="001833DE"/>
    <w:rsid w:val="0018491B"/>
    <w:rsid w:val="001850EF"/>
    <w:rsid w:val="001857D3"/>
    <w:rsid w:val="00185E06"/>
    <w:rsid w:val="0018650D"/>
    <w:rsid w:val="001903F1"/>
    <w:rsid w:val="0019055A"/>
    <w:rsid w:val="00192C83"/>
    <w:rsid w:val="00193C4E"/>
    <w:rsid w:val="00197241"/>
    <w:rsid w:val="001A2940"/>
    <w:rsid w:val="001A3F69"/>
    <w:rsid w:val="001A4793"/>
    <w:rsid w:val="001A4903"/>
    <w:rsid w:val="001A6AE0"/>
    <w:rsid w:val="001A6F34"/>
    <w:rsid w:val="001B1C6C"/>
    <w:rsid w:val="001B358A"/>
    <w:rsid w:val="001B382B"/>
    <w:rsid w:val="001B6EED"/>
    <w:rsid w:val="001B7EE3"/>
    <w:rsid w:val="001C0883"/>
    <w:rsid w:val="001C1396"/>
    <w:rsid w:val="001C1FA9"/>
    <w:rsid w:val="001C21B2"/>
    <w:rsid w:val="001C2B1E"/>
    <w:rsid w:val="001D23CD"/>
    <w:rsid w:val="001D3215"/>
    <w:rsid w:val="001D4857"/>
    <w:rsid w:val="001D72B2"/>
    <w:rsid w:val="001D7C79"/>
    <w:rsid w:val="001E14E5"/>
    <w:rsid w:val="001E2A5D"/>
    <w:rsid w:val="001E2D37"/>
    <w:rsid w:val="001E5DF5"/>
    <w:rsid w:val="001F12DE"/>
    <w:rsid w:val="001F2969"/>
    <w:rsid w:val="001F611A"/>
    <w:rsid w:val="002029DF"/>
    <w:rsid w:val="00202AAC"/>
    <w:rsid w:val="00205E9C"/>
    <w:rsid w:val="00207F9C"/>
    <w:rsid w:val="002110E3"/>
    <w:rsid w:val="002172EC"/>
    <w:rsid w:val="00221D98"/>
    <w:rsid w:val="0022344C"/>
    <w:rsid w:val="00223A02"/>
    <w:rsid w:val="00225CAD"/>
    <w:rsid w:val="00226FDA"/>
    <w:rsid w:val="00232175"/>
    <w:rsid w:val="00233CEF"/>
    <w:rsid w:val="00235B0D"/>
    <w:rsid w:val="00236CDE"/>
    <w:rsid w:val="00246160"/>
    <w:rsid w:val="00247257"/>
    <w:rsid w:val="00247FB7"/>
    <w:rsid w:val="00250CDE"/>
    <w:rsid w:val="002518B2"/>
    <w:rsid w:val="00255C66"/>
    <w:rsid w:val="00255DAE"/>
    <w:rsid w:val="00261E29"/>
    <w:rsid w:val="00263C89"/>
    <w:rsid w:val="002708CB"/>
    <w:rsid w:val="00274F62"/>
    <w:rsid w:val="00276C2D"/>
    <w:rsid w:val="0027774F"/>
    <w:rsid w:val="00277CD7"/>
    <w:rsid w:val="00284072"/>
    <w:rsid w:val="00284DF4"/>
    <w:rsid w:val="0028554D"/>
    <w:rsid w:val="0028690A"/>
    <w:rsid w:val="00291100"/>
    <w:rsid w:val="002942D3"/>
    <w:rsid w:val="0029463F"/>
    <w:rsid w:val="00294FA4"/>
    <w:rsid w:val="00296440"/>
    <w:rsid w:val="002A16CC"/>
    <w:rsid w:val="002A381E"/>
    <w:rsid w:val="002A4F53"/>
    <w:rsid w:val="002A52F1"/>
    <w:rsid w:val="002B60D8"/>
    <w:rsid w:val="002B6734"/>
    <w:rsid w:val="002B749A"/>
    <w:rsid w:val="002B7561"/>
    <w:rsid w:val="002C09CA"/>
    <w:rsid w:val="002C0A38"/>
    <w:rsid w:val="002C413F"/>
    <w:rsid w:val="002C51D4"/>
    <w:rsid w:val="002C6153"/>
    <w:rsid w:val="002C6945"/>
    <w:rsid w:val="002C7294"/>
    <w:rsid w:val="002C7605"/>
    <w:rsid w:val="002D009F"/>
    <w:rsid w:val="002D0BC3"/>
    <w:rsid w:val="002D1F80"/>
    <w:rsid w:val="002D2DE8"/>
    <w:rsid w:val="002D6038"/>
    <w:rsid w:val="002E552A"/>
    <w:rsid w:val="002E7C0C"/>
    <w:rsid w:val="002F01E6"/>
    <w:rsid w:val="002F0AF6"/>
    <w:rsid w:val="002F1DA9"/>
    <w:rsid w:val="002F3379"/>
    <w:rsid w:val="002F3D23"/>
    <w:rsid w:val="002F3E57"/>
    <w:rsid w:val="002F5DC5"/>
    <w:rsid w:val="002F6675"/>
    <w:rsid w:val="002F6D18"/>
    <w:rsid w:val="00300902"/>
    <w:rsid w:val="00300F30"/>
    <w:rsid w:val="00301DFD"/>
    <w:rsid w:val="00302017"/>
    <w:rsid w:val="003037AE"/>
    <w:rsid w:val="00303E5D"/>
    <w:rsid w:val="00305C8C"/>
    <w:rsid w:val="00306A78"/>
    <w:rsid w:val="00311B46"/>
    <w:rsid w:val="003126E5"/>
    <w:rsid w:val="003135AF"/>
    <w:rsid w:val="003144BC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2CB6"/>
    <w:rsid w:val="00333241"/>
    <w:rsid w:val="00334B9D"/>
    <w:rsid w:val="0033516C"/>
    <w:rsid w:val="003419FB"/>
    <w:rsid w:val="003428DF"/>
    <w:rsid w:val="003472A6"/>
    <w:rsid w:val="003577FF"/>
    <w:rsid w:val="00362A13"/>
    <w:rsid w:val="00363FE0"/>
    <w:rsid w:val="0036674F"/>
    <w:rsid w:val="00366DAA"/>
    <w:rsid w:val="003672CD"/>
    <w:rsid w:val="003674F6"/>
    <w:rsid w:val="003677A2"/>
    <w:rsid w:val="00372D9F"/>
    <w:rsid w:val="0037362E"/>
    <w:rsid w:val="0037399D"/>
    <w:rsid w:val="00376072"/>
    <w:rsid w:val="00376151"/>
    <w:rsid w:val="00377FC7"/>
    <w:rsid w:val="003835B6"/>
    <w:rsid w:val="0038379D"/>
    <w:rsid w:val="0038499B"/>
    <w:rsid w:val="003854C6"/>
    <w:rsid w:val="00385BE0"/>
    <w:rsid w:val="00390F08"/>
    <w:rsid w:val="00393835"/>
    <w:rsid w:val="00393B4C"/>
    <w:rsid w:val="003960A6"/>
    <w:rsid w:val="0039613E"/>
    <w:rsid w:val="003A0729"/>
    <w:rsid w:val="003A20DF"/>
    <w:rsid w:val="003A3451"/>
    <w:rsid w:val="003A43B3"/>
    <w:rsid w:val="003A7E43"/>
    <w:rsid w:val="003B105E"/>
    <w:rsid w:val="003B338A"/>
    <w:rsid w:val="003B5248"/>
    <w:rsid w:val="003B5A5D"/>
    <w:rsid w:val="003B61A7"/>
    <w:rsid w:val="003B726A"/>
    <w:rsid w:val="003B7FAF"/>
    <w:rsid w:val="003C0177"/>
    <w:rsid w:val="003C1D4B"/>
    <w:rsid w:val="003C2B48"/>
    <w:rsid w:val="003C494A"/>
    <w:rsid w:val="003C6276"/>
    <w:rsid w:val="003C6FB4"/>
    <w:rsid w:val="003C749A"/>
    <w:rsid w:val="003D03D0"/>
    <w:rsid w:val="003D1C7C"/>
    <w:rsid w:val="003D33D1"/>
    <w:rsid w:val="003D53AA"/>
    <w:rsid w:val="003D75E6"/>
    <w:rsid w:val="003E00BA"/>
    <w:rsid w:val="003E31F6"/>
    <w:rsid w:val="003E3FF3"/>
    <w:rsid w:val="003E6E5F"/>
    <w:rsid w:val="003F04E2"/>
    <w:rsid w:val="003F2567"/>
    <w:rsid w:val="003F2B00"/>
    <w:rsid w:val="003F33E0"/>
    <w:rsid w:val="003F6882"/>
    <w:rsid w:val="003F6DAF"/>
    <w:rsid w:val="0040095E"/>
    <w:rsid w:val="00400A90"/>
    <w:rsid w:val="00401502"/>
    <w:rsid w:val="004036DC"/>
    <w:rsid w:val="00406C78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197B"/>
    <w:rsid w:val="00422F3B"/>
    <w:rsid w:val="004231E5"/>
    <w:rsid w:val="00423F58"/>
    <w:rsid w:val="004267FF"/>
    <w:rsid w:val="00427121"/>
    <w:rsid w:val="00427761"/>
    <w:rsid w:val="00430E88"/>
    <w:rsid w:val="0043123E"/>
    <w:rsid w:val="00436E67"/>
    <w:rsid w:val="00440FD8"/>
    <w:rsid w:val="004411D6"/>
    <w:rsid w:val="0044496D"/>
    <w:rsid w:val="004453F6"/>
    <w:rsid w:val="00445A27"/>
    <w:rsid w:val="00447F00"/>
    <w:rsid w:val="0045164A"/>
    <w:rsid w:val="0045192C"/>
    <w:rsid w:val="00451A31"/>
    <w:rsid w:val="00456B37"/>
    <w:rsid w:val="0046294A"/>
    <w:rsid w:val="0046789D"/>
    <w:rsid w:val="00467A0A"/>
    <w:rsid w:val="00471046"/>
    <w:rsid w:val="0047199E"/>
    <w:rsid w:val="004734DD"/>
    <w:rsid w:val="0047464C"/>
    <w:rsid w:val="00475B05"/>
    <w:rsid w:val="00475BE7"/>
    <w:rsid w:val="00477239"/>
    <w:rsid w:val="004779C8"/>
    <w:rsid w:val="00482653"/>
    <w:rsid w:val="004849EC"/>
    <w:rsid w:val="004905B9"/>
    <w:rsid w:val="004908A9"/>
    <w:rsid w:val="00490C68"/>
    <w:rsid w:val="00494328"/>
    <w:rsid w:val="00494F09"/>
    <w:rsid w:val="004971F5"/>
    <w:rsid w:val="004A0676"/>
    <w:rsid w:val="004A1023"/>
    <w:rsid w:val="004A208B"/>
    <w:rsid w:val="004A3733"/>
    <w:rsid w:val="004A4E12"/>
    <w:rsid w:val="004A6292"/>
    <w:rsid w:val="004A66A8"/>
    <w:rsid w:val="004A6F84"/>
    <w:rsid w:val="004A75AE"/>
    <w:rsid w:val="004B2426"/>
    <w:rsid w:val="004B602E"/>
    <w:rsid w:val="004B774F"/>
    <w:rsid w:val="004C26B6"/>
    <w:rsid w:val="004C2A46"/>
    <w:rsid w:val="004C2A61"/>
    <w:rsid w:val="004C3D37"/>
    <w:rsid w:val="004D1A5C"/>
    <w:rsid w:val="004D210E"/>
    <w:rsid w:val="004D385C"/>
    <w:rsid w:val="004D3CAA"/>
    <w:rsid w:val="004D50B9"/>
    <w:rsid w:val="004D76C1"/>
    <w:rsid w:val="004E032E"/>
    <w:rsid w:val="004E3D14"/>
    <w:rsid w:val="004E3F20"/>
    <w:rsid w:val="004E6551"/>
    <w:rsid w:val="004F081B"/>
    <w:rsid w:val="004F163D"/>
    <w:rsid w:val="004F1D2B"/>
    <w:rsid w:val="004F266F"/>
    <w:rsid w:val="004F3474"/>
    <w:rsid w:val="004F4683"/>
    <w:rsid w:val="004F47DA"/>
    <w:rsid w:val="0050035C"/>
    <w:rsid w:val="00507222"/>
    <w:rsid w:val="00507F20"/>
    <w:rsid w:val="0051093C"/>
    <w:rsid w:val="0051176F"/>
    <w:rsid w:val="00512637"/>
    <w:rsid w:val="00513091"/>
    <w:rsid w:val="005142E1"/>
    <w:rsid w:val="00521A66"/>
    <w:rsid w:val="00521FFA"/>
    <w:rsid w:val="00522AEC"/>
    <w:rsid w:val="0052441E"/>
    <w:rsid w:val="005268FA"/>
    <w:rsid w:val="0052698D"/>
    <w:rsid w:val="00527372"/>
    <w:rsid w:val="00527752"/>
    <w:rsid w:val="00530C55"/>
    <w:rsid w:val="00532F3E"/>
    <w:rsid w:val="0053385B"/>
    <w:rsid w:val="00534ACE"/>
    <w:rsid w:val="005361E9"/>
    <w:rsid w:val="005376DC"/>
    <w:rsid w:val="0054091D"/>
    <w:rsid w:val="00541F8B"/>
    <w:rsid w:val="0054265D"/>
    <w:rsid w:val="005447C2"/>
    <w:rsid w:val="00545806"/>
    <w:rsid w:val="005464A2"/>
    <w:rsid w:val="0054675B"/>
    <w:rsid w:val="0055048C"/>
    <w:rsid w:val="0055085D"/>
    <w:rsid w:val="00551258"/>
    <w:rsid w:val="00551D99"/>
    <w:rsid w:val="00553865"/>
    <w:rsid w:val="00553BC3"/>
    <w:rsid w:val="00560DE2"/>
    <w:rsid w:val="00570101"/>
    <w:rsid w:val="0057068B"/>
    <w:rsid w:val="00571712"/>
    <w:rsid w:val="0057195E"/>
    <w:rsid w:val="00572AB1"/>
    <w:rsid w:val="005736AC"/>
    <w:rsid w:val="00573B71"/>
    <w:rsid w:val="00575370"/>
    <w:rsid w:val="005803BD"/>
    <w:rsid w:val="00582635"/>
    <w:rsid w:val="00590BB9"/>
    <w:rsid w:val="005926A3"/>
    <w:rsid w:val="00593878"/>
    <w:rsid w:val="00594BFF"/>
    <w:rsid w:val="005A0B1B"/>
    <w:rsid w:val="005A17DE"/>
    <w:rsid w:val="005A19AD"/>
    <w:rsid w:val="005A490D"/>
    <w:rsid w:val="005A7230"/>
    <w:rsid w:val="005B5CCA"/>
    <w:rsid w:val="005C576D"/>
    <w:rsid w:val="005D11A8"/>
    <w:rsid w:val="005D27D7"/>
    <w:rsid w:val="005D3001"/>
    <w:rsid w:val="005D3C86"/>
    <w:rsid w:val="005D3F6D"/>
    <w:rsid w:val="005D4755"/>
    <w:rsid w:val="005D517C"/>
    <w:rsid w:val="005E0662"/>
    <w:rsid w:val="005E166D"/>
    <w:rsid w:val="005E4F5C"/>
    <w:rsid w:val="005E519D"/>
    <w:rsid w:val="005E60A1"/>
    <w:rsid w:val="005E714D"/>
    <w:rsid w:val="005E7546"/>
    <w:rsid w:val="005F503B"/>
    <w:rsid w:val="005F51F5"/>
    <w:rsid w:val="005F7EB8"/>
    <w:rsid w:val="00602F01"/>
    <w:rsid w:val="00603092"/>
    <w:rsid w:val="00605591"/>
    <w:rsid w:val="0060581F"/>
    <w:rsid w:val="0060617A"/>
    <w:rsid w:val="00607763"/>
    <w:rsid w:val="00615F12"/>
    <w:rsid w:val="006172B3"/>
    <w:rsid w:val="0061736F"/>
    <w:rsid w:val="0062368A"/>
    <w:rsid w:val="00626BE1"/>
    <w:rsid w:val="00627616"/>
    <w:rsid w:val="00630AAF"/>
    <w:rsid w:val="00630DC9"/>
    <w:rsid w:val="00631D73"/>
    <w:rsid w:val="006323D7"/>
    <w:rsid w:val="00633141"/>
    <w:rsid w:val="0063499C"/>
    <w:rsid w:val="00637B1D"/>
    <w:rsid w:val="006402F8"/>
    <w:rsid w:val="006403B1"/>
    <w:rsid w:val="00644D4B"/>
    <w:rsid w:val="006458F6"/>
    <w:rsid w:val="006467C3"/>
    <w:rsid w:val="00647AE4"/>
    <w:rsid w:val="00647B05"/>
    <w:rsid w:val="00650AF4"/>
    <w:rsid w:val="00650F76"/>
    <w:rsid w:val="00652D0D"/>
    <w:rsid w:val="00655052"/>
    <w:rsid w:val="00657356"/>
    <w:rsid w:val="00661145"/>
    <w:rsid w:val="00661173"/>
    <w:rsid w:val="00663BFE"/>
    <w:rsid w:val="0066784B"/>
    <w:rsid w:val="00674CBA"/>
    <w:rsid w:val="00675700"/>
    <w:rsid w:val="00675D5D"/>
    <w:rsid w:val="00676E75"/>
    <w:rsid w:val="00680105"/>
    <w:rsid w:val="0068207F"/>
    <w:rsid w:val="00682A3F"/>
    <w:rsid w:val="00682F1F"/>
    <w:rsid w:val="006832C5"/>
    <w:rsid w:val="006842F7"/>
    <w:rsid w:val="00684F2D"/>
    <w:rsid w:val="00685FD8"/>
    <w:rsid w:val="00686749"/>
    <w:rsid w:val="00687DBE"/>
    <w:rsid w:val="006939EE"/>
    <w:rsid w:val="00694C83"/>
    <w:rsid w:val="00697297"/>
    <w:rsid w:val="0069749B"/>
    <w:rsid w:val="006A3B2B"/>
    <w:rsid w:val="006A4CDA"/>
    <w:rsid w:val="006A7388"/>
    <w:rsid w:val="006A75DF"/>
    <w:rsid w:val="006B30B6"/>
    <w:rsid w:val="006B56F5"/>
    <w:rsid w:val="006B64BD"/>
    <w:rsid w:val="006B64C9"/>
    <w:rsid w:val="006B6E2F"/>
    <w:rsid w:val="006B7A09"/>
    <w:rsid w:val="006C0ACD"/>
    <w:rsid w:val="006C1893"/>
    <w:rsid w:val="006C2190"/>
    <w:rsid w:val="006C3183"/>
    <w:rsid w:val="006C3B40"/>
    <w:rsid w:val="006C3DB5"/>
    <w:rsid w:val="006C6262"/>
    <w:rsid w:val="006C6EE1"/>
    <w:rsid w:val="006C7336"/>
    <w:rsid w:val="006D0DE9"/>
    <w:rsid w:val="006D3104"/>
    <w:rsid w:val="006D3EE1"/>
    <w:rsid w:val="006D718D"/>
    <w:rsid w:val="006E08C5"/>
    <w:rsid w:val="006E0A8A"/>
    <w:rsid w:val="006E1417"/>
    <w:rsid w:val="006E335B"/>
    <w:rsid w:val="006F11E9"/>
    <w:rsid w:val="006F2013"/>
    <w:rsid w:val="006F3031"/>
    <w:rsid w:val="006F3BAF"/>
    <w:rsid w:val="006F4A83"/>
    <w:rsid w:val="006F7057"/>
    <w:rsid w:val="006F7B30"/>
    <w:rsid w:val="00702542"/>
    <w:rsid w:val="007025E2"/>
    <w:rsid w:val="00707A53"/>
    <w:rsid w:val="0071013B"/>
    <w:rsid w:val="00720AC3"/>
    <w:rsid w:val="007214C5"/>
    <w:rsid w:val="007222DC"/>
    <w:rsid w:val="00722C7E"/>
    <w:rsid w:val="00723032"/>
    <w:rsid w:val="00724192"/>
    <w:rsid w:val="007251DD"/>
    <w:rsid w:val="00726387"/>
    <w:rsid w:val="00731253"/>
    <w:rsid w:val="007318BF"/>
    <w:rsid w:val="00731E42"/>
    <w:rsid w:val="0073778B"/>
    <w:rsid w:val="007439A0"/>
    <w:rsid w:val="00750BAD"/>
    <w:rsid w:val="00754B71"/>
    <w:rsid w:val="00756689"/>
    <w:rsid w:val="007567C2"/>
    <w:rsid w:val="0076128D"/>
    <w:rsid w:val="00761609"/>
    <w:rsid w:val="00763836"/>
    <w:rsid w:val="007673CA"/>
    <w:rsid w:val="00773FD5"/>
    <w:rsid w:val="007747AD"/>
    <w:rsid w:val="00774F1C"/>
    <w:rsid w:val="00775D75"/>
    <w:rsid w:val="00780402"/>
    <w:rsid w:val="007848F4"/>
    <w:rsid w:val="00784FA2"/>
    <w:rsid w:val="0078543D"/>
    <w:rsid w:val="00786950"/>
    <w:rsid w:val="00787EC1"/>
    <w:rsid w:val="00790674"/>
    <w:rsid w:val="00791316"/>
    <w:rsid w:val="007921BD"/>
    <w:rsid w:val="00794453"/>
    <w:rsid w:val="00796EAF"/>
    <w:rsid w:val="007973D6"/>
    <w:rsid w:val="007A05F6"/>
    <w:rsid w:val="007A2C8D"/>
    <w:rsid w:val="007A4385"/>
    <w:rsid w:val="007A6620"/>
    <w:rsid w:val="007A6ED1"/>
    <w:rsid w:val="007B189B"/>
    <w:rsid w:val="007B3AD1"/>
    <w:rsid w:val="007B6026"/>
    <w:rsid w:val="007B69C8"/>
    <w:rsid w:val="007B7BEC"/>
    <w:rsid w:val="007C39D3"/>
    <w:rsid w:val="007D044D"/>
    <w:rsid w:val="007D140C"/>
    <w:rsid w:val="007D1AA4"/>
    <w:rsid w:val="007D26AE"/>
    <w:rsid w:val="007D3E3D"/>
    <w:rsid w:val="007D593A"/>
    <w:rsid w:val="007D7718"/>
    <w:rsid w:val="007E1BA9"/>
    <w:rsid w:val="007E2089"/>
    <w:rsid w:val="007E28DD"/>
    <w:rsid w:val="007E3072"/>
    <w:rsid w:val="007E67B9"/>
    <w:rsid w:val="007E7DBF"/>
    <w:rsid w:val="007F2674"/>
    <w:rsid w:val="007F46C1"/>
    <w:rsid w:val="007F73B7"/>
    <w:rsid w:val="008009B9"/>
    <w:rsid w:val="008011CD"/>
    <w:rsid w:val="00803532"/>
    <w:rsid w:val="008048D9"/>
    <w:rsid w:val="00805329"/>
    <w:rsid w:val="008061CD"/>
    <w:rsid w:val="00806AF2"/>
    <w:rsid w:val="008103CB"/>
    <w:rsid w:val="00811F40"/>
    <w:rsid w:val="00812BA1"/>
    <w:rsid w:val="00813B11"/>
    <w:rsid w:val="00814A6D"/>
    <w:rsid w:val="00814BFC"/>
    <w:rsid w:val="00820B3C"/>
    <w:rsid w:val="00821D1B"/>
    <w:rsid w:val="008259B8"/>
    <w:rsid w:val="008276F5"/>
    <w:rsid w:val="00827ED0"/>
    <w:rsid w:val="008322AA"/>
    <w:rsid w:val="0083333F"/>
    <w:rsid w:val="00833823"/>
    <w:rsid w:val="0083715D"/>
    <w:rsid w:val="0084184A"/>
    <w:rsid w:val="008426C4"/>
    <w:rsid w:val="00845B1B"/>
    <w:rsid w:val="00846DC0"/>
    <w:rsid w:val="00850ADD"/>
    <w:rsid w:val="00851E90"/>
    <w:rsid w:val="00853D0A"/>
    <w:rsid w:val="00861252"/>
    <w:rsid w:val="00864F2E"/>
    <w:rsid w:val="00865005"/>
    <w:rsid w:val="0086513F"/>
    <w:rsid w:val="00865EF8"/>
    <w:rsid w:val="00871C43"/>
    <w:rsid w:val="00874048"/>
    <w:rsid w:val="00875971"/>
    <w:rsid w:val="00875B48"/>
    <w:rsid w:val="00881480"/>
    <w:rsid w:val="0088196E"/>
    <w:rsid w:val="008825B0"/>
    <w:rsid w:val="00884125"/>
    <w:rsid w:val="008872D9"/>
    <w:rsid w:val="00887F30"/>
    <w:rsid w:val="008920C5"/>
    <w:rsid w:val="00893870"/>
    <w:rsid w:val="00894D26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0DFF"/>
    <w:rsid w:val="008B2E71"/>
    <w:rsid w:val="008B3C6E"/>
    <w:rsid w:val="008B49F3"/>
    <w:rsid w:val="008B6F3D"/>
    <w:rsid w:val="008C1B70"/>
    <w:rsid w:val="008C3AAA"/>
    <w:rsid w:val="008C3DA3"/>
    <w:rsid w:val="008C40DA"/>
    <w:rsid w:val="008C449D"/>
    <w:rsid w:val="008C5609"/>
    <w:rsid w:val="008C6EE8"/>
    <w:rsid w:val="008C7FB2"/>
    <w:rsid w:val="008D09FC"/>
    <w:rsid w:val="008D1267"/>
    <w:rsid w:val="008D322F"/>
    <w:rsid w:val="008E0358"/>
    <w:rsid w:val="008E079D"/>
    <w:rsid w:val="008E3F57"/>
    <w:rsid w:val="008E473F"/>
    <w:rsid w:val="008E4901"/>
    <w:rsid w:val="008E503E"/>
    <w:rsid w:val="008E6E02"/>
    <w:rsid w:val="008F0846"/>
    <w:rsid w:val="008F0EE4"/>
    <w:rsid w:val="008F3CA0"/>
    <w:rsid w:val="008F432B"/>
    <w:rsid w:val="008F4C8E"/>
    <w:rsid w:val="008F7455"/>
    <w:rsid w:val="009012DB"/>
    <w:rsid w:val="00902B58"/>
    <w:rsid w:val="00905619"/>
    <w:rsid w:val="00905E3D"/>
    <w:rsid w:val="00911A33"/>
    <w:rsid w:val="009125F7"/>
    <w:rsid w:val="00914F45"/>
    <w:rsid w:val="0091715C"/>
    <w:rsid w:val="009210C5"/>
    <w:rsid w:val="009213E8"/>
    <w:rsid w:val="00924BC0"/>
    <w:rsid w:val="0092694E"/>
    <w:rsid w:val="009319A5"/>
    <w:rsid w:val="0094009D"/>
    <w:rsid w:val="0094049F"/>
    <w:rsid w:val="009421BB"/>
    <w:rsid w:val="00943632"/>
    <w:rsid w:val="0094416D"/>
    <w:rsid w:val="0094524D"/>
    <w:rsid w:val="00945C43"/>
    <w:rsid w:val="00945E76"/>
    <w:rsid w:val="00947BA7"/>
    <w:rsid w:val="009512F8"/>
    <w:rsid w:val="009519EA"/>
    <w:rsid w:val="00951B62"/>
    <w:rsid w:val="00951F0F"/>
    <w:rsid w:val="00954FF5"/>
    <w:rsid w:val="009568EB"/>
    <w:rsid w:val="00960B06"/>
    <w:rsid w:val="00963FF4"/>
    <w:rsid w:val="00970E64"/>
    <w:rsid w:val="00972D93"/>
    <w:rsid w:val="009738AE"/>
    <w:rsid w:val="00974131"/>
    <w:rsid w:val="0097696E"/>
    <w:rsid w:val="00976B6E"/>
    <w:rsid w:val="0098065A"/>
    <w:rsid w:val="00981162"/>
    <w:rsid w:val="00981169"/>
    <w:rsid w:val="0098242A"/>
    <w:rsid w:val="00982827"/>
    <w:rsid w:val="00986E66"/>
    <w:rsid w:val="00987BB0"/>
    <w:rsid w:val="009933B8"/>
    <w:rsid w:val="00993E77"/>
    <w:rsid w:val="00996569"/>
    <w:rsid w:val="00997C02"/>
    <w:rsid w:val="009A1008"/>
    <w:rsid w:val="009A2EBA"/>
    <w:rsid w:val="009A41C6"/>
    <w:rsid w:val="009A5A96"/>
    <w:rsid w:val="009A5D5C"/>
    <w:rsid w:val="009B0CF1"/>
    <w:rsid w:val="009B2AD3"/>
    <w:rsid w:val="009B7D69"/>
    <w:rsid w:val="009C100C"/>
    <w:rsid w:val="009C501C"/>
    <w:rsid w:val="009C5CC1"/>
    <w:rsid w:val="009D301D"/>
    <w:rsid w:val="009D6845"/>
    <w:rsid w:val="009E30EF"/>
    <w:rsid w:val="009E5BA4"/>
    <w:rsid w:val="009F24D8"/>
    <w:rsid w:val="009F5D56"/>
    <w:rsid w:val="009F7CE2"/>
    <w:rsid w:val="00A01790"/>
    <w:rsid w:val="00A02E5E"/>
    <w:rsid w:val="00A03720"/>
    <w:rsid w:val="00A03D74"/>
    <w:rsid w:val="00A06B06"/>
    <w:rsid w:val="00A14A30"/>
    <w:rsid w:val="00A14D0D"/>
    <w:rsid w:val="00A17400"/>
    <w:rsid w:val="00A17B46"/>
    <w:rsid w:val="00A21012"/>
    <w:rsid w:val="00A21475"/>
    <w:rsid w:val="00A2199B"/>
    <w:rsid w:val="00A220DA"/>
    <w:rsid w:val="00A26FE6"/>
    <w:rsid w:val="00A27A8E"/>
    <w:rsid w:val="00A34FE4"/>
    <w:rsid w:val="00A35171"/>
    <w:rsid w:val="00A360E7"/>
    <w:rsid w:val="00A37241"/>
    <w:rsid w:val="00A4168C"/>
    <w:rsid w:val="00A450BB"/>
    <w:rsid w:val="00A47CE5"/>
    <w:rsid w:val="00A51217"/>
    <w:rsid w:val="00A55FD0"/>
    <w:rsid w:val="00A5787A"/>
    <w:rsid w:val="00A57D77"/>
    <w:rsid w:val="00A60AD2"/>
    <w:rsid w:val="00A60F15"/>
    <w:rsid w:val="00A61E83"/>
    <w:rsid w:val="00A636E1"/>
    <w:rsid w:val="00A71039"/>
    <w:rsid w:val="00A710B7"/>
    <w:rsid w:val="00A7250C"/>
    <w:rsid w:val="00A7334F"/>
    <w:rsid w:val="00A73F6C"/>
    <w:rsid w:val="00A75117"/>
    <w:rsid w:val="00A75D01"/>
    <w:rsid w:val="00A7777C"/>
    <w:rsid w:val="00A8223D"/>
    <w:rsid w:val="00A82A36"/>
    <w:rsid w:val="00A84131"/>
    <w:rsid w:val="00A844AA"/>
    <w:rsid w:val="00A85A44"/>
    <w:rsid w:val="00A90659"/>
    <w:rsid w:val="00A90D25"/>
    <w:rsid w:val="00A951F7"/>
    <w:rsid w:val="00AA2775"/>
    <w:rsid w:val="00AA308B"/>
    <w:rsid w:val="00AB04B4"/>
    <w:rsid w:val="00AB30F2"/>
    <w:rsid w:val="00AB4282"/>
    <w:rsid w:val="00AB7E3F"/>
    <w:rsid w:val="00AC1EEF"/>
    <w:rsid w:val="00AC32E7"/>
    <w:rsid w:val="00AC5388"/>
    <w:rsid w:val="00AC5879"/>
    <w:rsid w:val="00AC65D0"/>
    <w:rsid w:val="00AD01F9"/>
    <w:rsid w:val="00AD0D35"/>
    <w:rsid w:val="00AD18C6"/>
    <w:rsid w:val="00AD1CBD"/>
    <w:rsid w:val="00AD4FF4"/>
    <w:rsid w:val="00AD6CC6"/>
    <w:rsid w:val="00AD7DC4"/>
    <w:rsid w:val="00AE0623"/>
    <w:rsid w:val="00AE2319"/>
    <w:rsid w:val="00AE3AF6"/>
    <w:rsid w:val="00AE507C"/>
    <w:rsid w:val="00AF18B5"/>
    <w:rsid w:val="00AF1B5C"/>
    <w:rsid w:val="00AF6028"/>
    <w:rsid w:val="00AF7E25"/>
    <w:rsid w:val="00B028A1"/>
    <w:rsid w:val="00B03CD2"/>
    <w:rsid w:val="00B06860"/>
    <w:rsid w:val="00B06962"/>
    <w:rsid w:val="00B07E29"/>
    <w:rsid w:val="00B13101"/>
    <w:rsid w:val="00B15D2F"/>
    <w:rsid w:val="00B16375"/>
    <w:rsid w:val="00B25FA1"/>
    <w:rsid w:val="00B279F0"/>
    <w:rsid w:val="00B3162F"/>
    <w:rsid w:val="00B327D2"/>
    <w:rsid w:val="00B32988"/>
    <w:rsid w:val="00B333D3"/>
    <w:rsid w:val="00B33B4A"/>
    <w:rsid w:val="00B34815"/>
    <w:rsid w:val="00B41B6A"/>
    <w:rsid w:val="00B42178"/>
    <w:rsid w:val="00B44B31"/>
    <w:rsid w:val="00B507CD"/>
    <w:rsid w:val="00B51876"/>
    <w:rsid w:val="00B53F60"/>
    <w:rsid w:val="00B543D2"/>
    <w:rsid w:val="00B54829"/>
    <w:rsid w:val="00B63F18"/>
    <w:rsid w:val="00B648AC"/>
    <w:rsid w:val="00B65431"/>
    <w:rsid w:val="00B70CE1"/>
    <w:rsid w:val="00B71FD5"/>
    <w:rsid w:val="00B72468"/>
    <w:rsid w:val="00B725DE"/>
    <w:rsid w:val="00B74712"/>
    <w:rsid w:val="00B77B74"/>
    <w:rsid w:val="00B801C0"/>
    <w:rsid w:val="00B80FBD"/>
    <w:rsid w:val="00B81FA9"/>
    <w:rsid w:val="00B82AFD"/>
    <w:rsid w:val="00B82D6B"/>
    <w:rsid w:val="00B84C34"/>
    <w:rsid w:val="00B84ECC"/>
    <w:rsid w:val="00B85D9D"/>
    <w:rsid w:val="00B85E63"/>
    <w:rsid w:val="00B935B1"/>
    <w:rsid w:val="00B96B34"/>
    <w:rsid w:val="00BA02CD"/>
    <w:rsid w:val="00BA1CBD"/>
    <w:rsid w:val="00BA3F0E"/>
    <w:rsid w:val="00BB0940"/>
    <w:rsid w:val="00BB3C8A"/>
    <w:rsid w:val="00BB4D96"/>
    <w:rsid w:val="00BB5791"/>
    <w:rsid w:val="00BB57FF"/>
    <w:rsid w:val="00BB6A2E"/>
    <w:rsid w:val="00BB6B61"/>
    <w:rsid w:val="00BB7EDD"/>
    <w:rsid w:val="00BC4B72"/>
    <w:rsid w:val="00BD0AA5"/>
    <w:rsid w:val="00BD1033"/>
    <w:rsid w:val="00BD3181"/>
    <w:rsid w:val="00BD53AB"/>
    <w:rsid w:val="00BE0B2F"/>
    <w:rsid w:val="00BE0E18"/>
    <w:rsid w:val="00BE7969"/>
    <w:rsid w:val="00BF1156"/>
    <w:rsid w:val="00BF4702"/>
    <w:rsid w:val="00BF4DD4"/>
    <w:rsid w:val="00BF5CEF"/>
    <w:rsid w:val="00BF6000"/>
    <w:rsid w:val="00BF70D8"/>
    <w:rsid w:val="00C00286"/>
    <w:rsid w:val="00C01831"/>
    <w:rsid w:val="00C01E9F"/>
    <w:rsid w:val="00C02184"/>
    <w:rsid w:val="00C0323D"/>
    <w:rsid w:val="00C056FA"/>
    <w:rsid w:val="00C07B4E"/>
    <w:rsid w:val="00C10378"/>
    <w:rsid w:val="00C13664"/>
    <w:rsid w:val="00C138BC"/>
    <w:rsid w:val="00C153DC"/>
    <w:rsid w:val="00C167D9"/>
    <w:rsid w:val="00C178B9"/>
    <w:rsid w:val="00C203A2"/>
    <w:rsid w:val="00C22D66"/>
    <w:rsid w:val="00C230B3"/>
    <w:rsid w:val="00C26A71"/>
    <w:rsid w:val="00C31B39"/>
    <w:rsid w:val="00C32A64"/>
    <w:rsid w:val="00C32FE7"/>
    <w:rsid w:val="00C33B9C"/>
    <w:rsid w:val="00C356BA"/>
    <w:rsid w:val="00C3578E"/>
    <w:rsid w:val="00C420E9"/>
    <w:rsid w:val="00C42B34"/>
    <w:rsid w:val="00C45B4F"/>
    <w:rsid w:val="00C4630C"/>
    <w:rsid w:val="00C4701F"/>
    <w:rsid w:val="00C52ADD"/>
    <w:rsid w:val="00C53E89"/>
    <w:rsid w:val="00C55865"/>
    <w:rsid w:val="00C55E9C"/>
    <w:rsid w:val="00C57B3F"/>
    <w:rsid w:val="00C60694"/>
    <w:rsid w:val="00C62189"/>
    <w:rsid w:val="00C62D31"/>
    <w:rsid w:val="00C65304"/>
    <w:rsid w:val="00C65AC6"/>
    <w:rsid w:val="00C668DD"/>
    <w:rsid w:val="00C705CB"/>
    <w:rsid w:val="00C737AF"/>
    <w:rsid w:val="00C74214"/>
    <w:rsid w:val="00C74EF2"/>
    <w:rsid w:val="00C76C82"/>
    <w:rsid w:val="00C843A5"/>
    <w:rsid w:val="00C85679"/>
    <w:rsid w:val="00C869A0"/>
    <w:rsid w:val="00C86EFF"/>
    <w:rsid w:val="00C92AD3"/>
    <w:rsid w:val="00C95472"/>
    <w:rsid w:val="00C95C6C"/>
    <w:rsid w:val="00C97A25"/>
    <w:rsid w:val="00CA2941"/>
    <w:rsid w:val="00CA330A"/>
    <w:rsid w:val="00CA4691"/>
    <w:rsid w:val="00CB0DCA"/>
    <w:rsid w:val="00CB336E"/>
    <w:rsid w:val="00CB48F1"/>
    <w:rsid w:val="00CB4A1C"/>
    <w:rsid w:val="00CB5C81"/>
    <w:rsid w:val="00CB6ABB"/>
    <w:rsid w:val="00CB6C30"/>
    <w:rsid w:val="00CC5998"/>
    <w:rsid w:val="00CC7C99"/>
    <w:rsid w:val="00CC7CB5"/>
    <w:rsid w:val="00CD0258"/>
    <w:rsid w:val="00CD3344"/>
    <w:rsid w:val="00CD39EA"/>
    <w:rsid w:val="00CD69C9"/>
    <w:rsid w:val="00CE211F"/>
    <w:rsid w:val="00CE30BC"/>
    <w:rsid w:val="00CF1519"/>
    <w:rsid w:val="00CF15F2"/>
    <w:rsid w:val="00CF3E26"/>
    <w:rsid w:val="00CF6FF6"/>
    <w:rsid w:val="00D03299"/>
    <w:rsid w:val="00D032E4"/>
    <w:rsid w:val="00D03B6D"/>
    <w:rsid w:val="00D06908"/>
    <w:rsid w:val="00D06FED"/>
    <w:rsid w:val="00D10B54"/>
    <w:rsid w:val="00D11203"/>
    <w:rsid w:val="00D11AE3"/>
    <w:rsid w:val="00D11ECC"/>
    <w:rsid w:val="00D162E1"/>
    <w:rsid w:val="00D17A23"/>
    <w:rsid w:val="00D217C2"/>
    <w:rsid w:val="00D23D5C"/>
    <w:rsid w:val="00D24588"/>
    <w:rsid w:val="00D26CC8"/>
    <w:rsid w:val="00D26E37"/>
    <w:rsid w:val="00D31922"/>
    <w:rsid w:val="00D32E7D"/>
    <w:rsid w:val="00D36049"/>
    <w:rsid w:val="00D37B2D"/>
    <w:rsid w:val="00D41DC9"/>
    <w:rsid w:val="00D42518"/>
    <w:rsid w:val="00D42524"/>
    <w:rsid w:val="00D46415"/>
    <w:rsid w:val="00D46C52"/>
    <w:rsid w:val="00D5114D"/>
    <w:rsid w:val="00D52818"/>
    <w:rsid w:val="00D53DB0"/>
    <w:rsid w:val="00D552CF"/>
    <w:rsid w:val="00D55C80"/>
    <w:rsid w:val="00D56040"/>
    <w:rsid w:val="00D56EF1"/>
    <w:rsid w:val="00D60F55"/>
    <w:rsid w:val="00D6198B"/>
    <w:rsid w:val="00D66E33"/>
    <w:rsid w:val="00D67375"/>
    <w:rsid w:val="00D710F2"/>
    <w:rsid w:val="00D71984"/>
    <w:rsid w:val="00D71F8E"/>
    <w:rsid w:val="00D72D0C"/>
    <w:rsid w:val="00D7450E"/>
    <w:rsid w:val="00D77221"/>
    <w:rsid w:val="00D836F6"/>
    <w:rsid w:val="00D83956"/>
    <w:rsid w:val="00D84CA8"/>
    <w:rsid w:val="00D91466"/>
    <w:rsid w:val="00D9227B"/>
    <w:rsid w:val="00D94F21"/>
    <w:rsid w:val="00DA0C99"/>
    <w:rsid w:val="00DA110B"/>
    <w:rsid w:val="00DA16A1"/>
    <w:rsid w:val="00DA2E99"/>
    <w:rsid w:val="00DA3628"/>
    <w:rsid w:val="00DA6654"/>
    <w:rsid w:val="00DA66D9"/>
    <w:rsid w:val="00DB22C1"/>
    <w:rsid w:val="00DB3CC2"/>
    <w:rsid w:val="00DB4A0B"/>
    <w:rsid w:val="00DB6F9C"/>
    <w:rsid w:val="00DB7D67"/>
    <w:rsid w:val="00DC0CB2"/>
    <w:rsid w:val="00DC483A"/>
    <w:rsid w:val="00DC7F73"/>
    <w:rsid w:val="00DD0871"/>
    <w:rsid w:val="00DD2B30"/>
    <w:rsid w:val="00DD2CD8"/>
    <w:rsid w:val="00DD3354"/>
    <w:rsid w:val="00DD4945"/>
    <w:rsid w:val="00DD5CEE"/>
    <w:rsid w:val="00DE0022"/>
    <w:rsid w:val="00DE1599"/>
    <w:rsid w:val="00DE1F60"/>
    <w:rsid w:val="00DE30BD"/>
    <w:rsid w:val="00DE3DD3"/>
    <w:rsid w:val="00DE3FF7"/>
    <w:rsid w:val="00DE6D8A"/>
    <w:rsid w:val="00DF1B8E"/>
    <w:rsid w:val="00DF1C47"/>
    <w:rsid w:val="00DF2C06"/>
    <w:rsid w:val="00DF5142"/>
    <w:rsid w:val="00DF5766"/>
    <w:rsid w:val="00DF7528"/>
    <w:rsid w:val="00DF7901"/>
    <w:rsid w:val="00E046D1"/>
    <w:rsid w:val="00E10A85"/>
    <w:rsid w:val="00E10EA1"/>
    <w:rsid w:val="00E11D32"/>
    <w:rsid w:val="00E130C4"/>
    <w:rsid w:val="00E16D2A"/>
    <w:rsid w:val="00E21249"/>
    <w:rsid w:val="00E23E72"/>
    <w:rsid w:val="00E24BAD"/>
    <w:rsid w:val="00E257E6"/>
    <w:rsid w:val="00E3111C"/>
    <w:rsid w:val="00E318DE"/>
    <w:rsid w:val="00E31900"/>
    <w:rsid w:val="00E3197B"/>
    <w:rsid w:val="00E32A3B"/>
    <w:rsid w:val="00E34FDA"/>
    <w:rsid w:val="00E37081"/>
    <w:rsid w:val="00E40E3F"/>
    <w:rsid w:val="00E41D88"/>
    <w:rsid w:val="00E43C16"/>
    <w:rsid w:val="00E46A11"/>
    <w:rsid w:val="00E51555"/>
    <w:rsid w:val="00E526D1"/>
    <w:rsid w:val="00E55F5A"/>
    <w:rsid w:val="00E6035B"/>
    <w:rsid w:val="00E643FF"/>
    <w:rsid w:val="00E64441"/>
    <w:rsid w:val="00E66D6D"/>
    <w:rsid w:val="00E7303E"/>
    <w:rsid w:val="00E74021"/>
    <w:rsid w:val="00E809B6"/>
    <w:rsid w:val="00E81E8F"/>
    <w:rsid w:val="00E82558"/>
    <w:rsid w:val="00E8474F"/>
    <w:rsid w:val="00E856F5"/>
    <w:rsid w:val="00E86971"/>
    <w:rsid w:val="00E9002E"/>
    <w:rsid w:val="00E90859"/>
    <w:rsid w:val="00E93C86"/>
    <w:rsid w:val="00E94BC4"/>
    <w:rsid w:val="00E96F6F"/>
    <w:rsid w:val="00EA2B4F"/>
    <w:rsid w:val="00EA4D61"/>
    <w:rsid w:val="00EA777D"/>
    <w:rsid w:val="00EB0C92"/>
    <w:rsid w:val="00EB50C6"/>
    <w:rsid w:val="00EB639B"/>
    <w:rsid w:val="00EC0611"/>
    <w:rsid w:val="00EC0797"/>
    <w:rsid w:val="00EC1BCB"/>
    <w:rsid w:val="00EC2086"/>
    <w:rsid w:val="00EC5D7A"/>
    <w:rsid w:val="00EC5EE9"/>
    <w:rsid w:val="00EC61F2"/>
    <w:rsid w:val="00EC65AC"/>
    <w:rsid w:val="00EC67E5"/>
    <w:rsid w:val="00EC6C83"/>
    <w:rsid w:val="00EC7C80"/>
    <w:rsid w:val="00ED34BE"/>
    <w:rsid w:val="00ED663C"/>
    <w:rsid w:val="00ED688A"/>
    <w:rsid w:val="00EE2D8F"/>
    <w:rsid w:val="00EE4CD8"/>
    <w:rsid w:val="00EF3548"/>
    <w:rsid w:val="00EF3923"/>
    <w:rsid w:val="00EF3FC3"/>
    <w:rsid w:val="00EF4D16"/>
    <w:rsid w:val="00EF64C5"/>
    <w:rsid w:val="00EF6746"/>
    <w:rsid w:val="00F0000B"/>
    <w:rsid w:val="00F001FE"/>
    <w:rsid w:val="00F00BFF"/>
    <w:rsid w:val="00F01553"/>
    <w:rsid w:val="00F03169"/>
    <w:rsid w:val="00F05BA0"/>
    <w:rsid w:val="00F05CF8"/>
    <w:rsid w:val="00F11CEA"/>
    <w:rsid w:val="00F15E37"/>
    <w:rsid w:val="00F17135"/>
    <w:rsid w:val="00F20417"/>
    <w:rsid w:val="00F225A0"/>
    <w:rsid w:val="00F22902"/>
    <w:rsid w:val="00F23AFC"/>
    <w:rsid w:val="00F24B77"/>
    <w:rsid w:val="00F4073E"/>
    <w:rsid w:val="00F4158D"/>
    <w:rsid w:val="00F43384"/>
    <w:rsid w:val="00F45251"/>
    <w:rsid w:val="00F463E5"/>
    <w:rsid w:val="00F4782A"/>
    <w:rsid w:val="00F53449"/>
    <w:rsid w:val="00F53D8C"/>
    <w:rsid w:val="00F54F1F"/>
    <w:rsid w:val="00F56E71"/>
    <w:rsid w:val="00F574E6"/>
    <w:rsid w:val="00F615F8"/>
    <w:rsid w:val="00F62EF4"/>
    <w:rsid w:val="00F64C0B"/>
    <w:rsid w:val="00F667CA"/>
    <w:rsid w:val="00F67FB6"/>
    <w:rsid w:val="00F71331"/>
    <w:rsid w:val="00F713CE"/>
    <w:rsid w:val="00F7174D"/>
    <w:rsid w:val="00F732B7"/>
    <w:rsid w:val="00F73388"/>
    <w:rsid w:val="00F7395E"/>
    <w:rsid w:val="00F73A7F"/>
    <w:rsid w:val="00F74302"/>
    <w:rsid w:val="00F7513F"/>
    <w:rsid w:val="00F75F42"/>
    <w:rsid w:val="00F76608"/>
    <w:rsid w:val="00F76B32"/>
    <w:rsid w:val="00F80C5B"/>
    <w:rsid w:val="00F8192F"/>
    <w:rsid w:val="00F82F80"/>
    <w:rsid w:val="00F83AB2"/>
    <w:rsid w:val="00F84786"/>
    <w:rsid w:val="00F84C06"/>
    <w:rsid w:val="00F85991"/>
    <w:rsid w:val="00F86930"/>
    <w:rsid w:val="00F903D2"/>
    <w:rsid w:val="00F9186D"/>
    <w:rsid w:val="00F92FB1"/>
    <w:rsid w:val="00F93CB2"/>
    <w:rsid w:val="00F946B3"/>
    <w:rsid w:val="00F95A27"/>
    <w:rsid w:val="00F961CB"/>
    <w:rsid w:val="00F97AEE"/>
    <w:rsid w:val="00F97F3C"/>
    <w:rsid w:val="00FA1328"/>
    <w:rsid w:val="00FA2ACE"/>
    <w:rsid w:val="00FA2C9A"/>
    <w:rsid w:val="00FA6356"/>
    <w:rsid w:val="00FA74FA"/>
    <w:rsid w:val="00FA75AB"/>
    <w:rsid w:val="00FB0073"/>
    <w:rsid w:val="00FB3F78"/>
    <w:rsid w:val="00FB4A8F"/>
    <w:rsid w:val="00FB5523"/>
    <w:rsid w:val="00FC09F7"/>
    <w:rsid w:val="00FC163B"/>
    <w:rsid w:val="00FC4458"/>
    <w:rsid w:val="00FC44C9"/>
    <w:rsid w:val="00FC4EB9"/>
    <w:rsid w:val="00FC54C2"/>
    <w:rsid w:val="00FC739D"/>
    <w:rsid w:val="00FD25EF"/>
    <w:rsid w:val="00FD3730"/>
    <w:rsid w:val="00FD3CBD"/>
    <w:rsid w:val="00FD3D15"/>
    <w:rsid w:val="00FD40F9"/>
    <w:rsid w:val="00FD745E"/>
    <w:rsid w:val="00FD7787"/>
    <w:rsid w:val="00FE10E7"/>
    <w:rsid w:val="00FE1FDD"/>
    <w:rsid w:val="00FE32BE"/>
    <w:rsid w:val="00FE33CC"/>
    <w:rsid w:val="00FE3BDE"/>
    <w:rsid w:val="00FE47DD"/>
    <w:rsid w:val="00FE623F"/>
    <w:rsid w:val="00FE7A42"/>
    <w:rsid w:val="00FF0470"/>
    <w:rsid w:val="00FF127E"/>
    <w:rsid w:val="00FF2AA6"/>
    <w:rsid w:val="00FF46BD"/>
    <w:rsid w:val="00FF4E63"/>
    <w:rsid w:val="00FF5F86"/>
    <w:rsid w:val="00FF632E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F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Bodytext0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2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3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3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07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58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6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34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4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814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23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AEAB4-0D79-4F22-824F-6024631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8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</cp:lastModifiedBy>
  <cp:revision>499</cp:revision>
  <cp:lastPrinted>2017-06-29T06:39:00Z</cp:lastPrinted>
  <dcterms:created xsi:type="dcterms:W3CDTF">2017-02-08T02:41:00Z</dcterms:created>
  <dcterms:modified xsi:type="dcterms:W3CDTF">2017-08-28T08:19:00Z</dcterms:modified>
</cp:coreProperties>
</file>