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69" w:rsidRPr="00B73D69" w:rsidRDefault="00B73D69" w:rsidP="00B73D69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</w:pPr>
      <w:r w:rsidRPr="00B73D69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 xml:space="preserve">Место «Встречи» </w:t>
      </w:r>
    </w:p>
    <w:p w:rsidR="00EC66A0" w:rsidRDefault="00B73D69" w:rsidP="00B73D69">
      <w:pPr>
        <w:ind w:firstLine="0"/>
        <w:rPr>
          <w:rFonts w:eastAsiaTheme="minorHAnsi" w:cs="Roboto Black"/>
          <w:caps/>
          <w:color w:val="3C3C3B"/>
          <w:sz w:val="72"/>
          <w:szCs w:val="72"/>
          <w:lang w:eastAsia="en-US"/>
        </w:rPr>
      </w:pPr>
      <w:r w:rsidRPr="00B73D69">
        <w:rPr>
          <w:rFonts w:ascii="Roboto Black" w:eastAsiaTheme="minorHAnsi" w:hAnsi="Roboto Black" w:cs="Roboto Black"/>
          <w:caps/>
          <w:color w:val="3C3C3B"/>
          <w:sz w:val="72"/>
          <w:szCs w:val="72"/>
          <w:lang w:eastAsia="en-US"/>
        </w:rPr>
        <w:t>изменить можно</w:t>
      </w:r>
    </w:p>
    <w:p w:rsidR="00B73D69" w:rsidRPr="00B73D69" w:rsidRDefault="00B73D69" w:rsidP="00B73D6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B73D69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 xml:space="preserve">Театр села </w:t>
      </w:r>
      <w:proofErr w:type="gramStart"/>
      <w:r w:rsidRPr="00B73D69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Подгорное</w:t>
      </w:r>
      <w:proofErr w:type="gramEnd"/>
      <w:r w:rsidRPr="00B73D69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 xml:space="preserve"> как центр притяжения</w:t>
      </w:r>
    </w:p>
    <w:p w:rsidR="00B73D69" w:rsidRDefault="00B73D69" w:rsidP="00B73D69">
      <w:pPr>
        <w:pStyle w:val="afc"/>
        <w:jc w:val="left"/>
      </w:pPr>
      <w:r>
        <w:t xml:space="preserve">Вся страна по-разному отмечает Год театра: где-то проводят большие гастрольные обмены, где-то </w:t>
      </w:r>
      <w:proofErr w:type="spellStart"/>
      <w:r>
        <w:t>видеопоказы</w:t>
      </w:r>
      <w:proofErr w:type="spellEnd"/>
      <w:r>
        <w:t xml:space="preserve"> лучших спектаклей российских театров, где-то просто собираются на театральные капустники и только в небольших ДК, в муниципальных театрах по-прежнему идет обычная подготовка к очередной премьере. Потому что театр на селе, в районном центре, в небольшом городке – это не только зрелище или вид досуга, это еще и творческая отдушина, без которой в глубинке не прожить.</w:t>
      </w:r>
    </w:p>
    <w:p w:rsidR="00B73D69" w:rsidRDefault="00B73D69" w:rsidP="00B73D69">
      <w:pPr>
        <w:pStyle w:val="af9"/>
        <w:ind w:firstLine="0"/>
      </w:pPr>
    </w:p>
    <w:p w:rsidR="00B73D69" w:rsidRDefault="00B73D69" w:rsidP="00B73D69">
      <w:pPr>
        <w:pStyle w:val="af9"/>
        <w:ind w:firstLine="0"/>
      </w:pPr>
      <w:r>
        <w:t xml:space="preserve">Свекровь, даже потенциальная, </w:t>
      </w:r>
      <w:proofErr w:type="gramStart"/>
      <w:r>
        <w:t>бывает</w:t>
      </w:r>
      <w:proofErr w:type="gramEnd"/>
      <w:r>
        <w:t xml:space="preserve"> страшна, когда речь идет о счастье сына. А если сын слабохарактерный, да с двумя детьми – ответственность величайшая. </w:t>
      </w:r>
    </w:p>
    <w:p w:rsidR="00B73D69" w:rsidRDefault="00B73D69" w:rsidP="00B73D69">
      <w:pPr>
        <w:pStyle w:val="af9"/>
      </w:pPr>
      <w:r>
        <w:t>Именно такую свекровь играет в новом спектакле Марина Владимировна Пшеницына.</w:t>
      </w:r>
    </w:p>
    <w:p w:rsidR="00B73D69" w:rsidRDefault="00B73D69" w:rsidP="00B73D69">
      <w:pPr>
        <w:pStyle w:val="af9"/>
      </w:pPr>
      <w:r>
        <w:t xml:space="preserve">В обычной жизни она никакая не артистка, а вовсе даже бухгалтер в центре социальной поддержки населения </w:t>
      </w:r>
      <w:proofErr w:type="spellStart"/>
      <w:r>
        <w:t>Чаинского</w:t>
      </w:r>
      <w:proofErr w:type="spellEnd"/>
      <w:r>
        <w:t xml:space="preserve"> района. Театр-студия «Встреча» работает в селе Подгорном </w:t>
      </w:r>
      <w:proofErr w:type="spellStart"/>
      <w:r>
        <w:t>Чаинского</w:t>
      </w:r>
      <w:proofErr w:type="spellEnd"/>
      <w:r>
        <w:t xml:space="preserve"> района и, конечно, это театр не профессиональный, а любительский. Но его руководитель Юрий Александрович Третьяков все равно называет героиню новой постановки «Счастливый номер или подыскиваю жену. Недорого» заслуженной артисткой. </w:t>
      </w:r>
    </w:p>
    <w:p w:rsidR="00B73D69" w:rsidRDefault="00B73D69" w:rsidP="00B73D69">
      <w:pPr>
        <w:pStyle w:val="af9"/>
      </w:pPr>
      <w:r>
        <w:t>Столько лет вечерами после работы спешить на репетиции и спектакли, за которые тебе никто не заплатит гонораров! Зачем, для чего это сельским артистам?</w:t>
      </w:r>
    </w:p>
    <w:p w:rsidR="00B73D69" w:rsidRDefault="00B73D69" w:rsidP="00B73D69">
      <w:pPr>
        <w:pStyle w:val="af9"/>
      </w:pPr>
      <w:r>
        <w:t>— Люблю сцену с детства. В зале сидеть  или участвовать самой — без разницы. Всю жизнь — в самодеятельности. Но пойти по творческой дорожке не получилось. Сами знаете, родители советовали получить настоящую профессию, так что в актрисы податься не решилась, – признается Марина Владимировна. – Но когда появилась возможность участвовать в жизни нашего театра – пошла без оглядки. Теперь эти встречи очень важны для меня.</w:t>
      </w:r>
    </w:p>
    <w:p w:rsidR="00B73D69" w:rsidRDefault="00B73D69" w:rsidP="00B73D69">
      <w:pPr>
        <w:pStyle w:val="af9"/>
      </w:pPr>
      <w:r>
        <w:t xml:space="preserve">Не только для Пшеницыной Марины, но и для почти двух десятков человек — маленький сельский театр, это возможность вырваться из привычного ритма жизни, сделать что-то необъяснимое в бытовой прикладной логике. </w:t>
      </w:r>
    </w:p>
    <w:p w:rsidR="00B73D69" w:rsidRDefault="00B73D69" w:rsidP="00B73D69">
      <w:pPr>
        <w:pStyle w:val="af9"/>
      </w:pPr>
      <w:r>
        <w:t xml:space="preserve">У большинства же семьи, дети, внуки, хозяйство, огород, </w:t>
      </w:r>
      <w:proofErr w:type="gramStart"/>
      <w:r>
        <w:t>вторая</w:t>
      </w:r>
      <w:proofErr w:type="gramEnd"/>
      <w:r>
        <w:t xml:space="preserve"> по сути работа – а они бегут в театр на репетицию. Продавцы, медицинские работники, кочегары, пенсионеры... </w:t>
      </w:r>
    </w:p>
    <w:p w:rsidR="00B73D69" w:rsidRDefault="00B73D69" w:rsidP="00B73D69">
      <w:pPr>
        <w:pStyle w:val="af9"/>
      </w:pPr>
      <w:r>
        <w:t xml:space="preserve">Значит, есть в механизме театрального творчества, что-то человеку крайне необходимое: возможность прожить другую,  </w:t>
      </w:r>
      <w:proofErr w:type="spellStart"/>
      <w:r>
        <w:t>неподгорненскую</w:t>
      </w:r>
      <w:proofErr w:type="spellEnd"/>
      <w:r>
        <w:t xml:space="preserve"> жизнь и понять, что ничего от перемены мест не меняется: везде будут обманутые мужья и жены, суровые свекрови, любимая или нелюбимая работа, в общем, как говорил Король в пьесе Шварца: «Все друг друга травят, режут!.. В </w:t>
      </w:r>
      <w:proofErr w:type="gramStart"/>
      <w:r>
        <w:t>общем</w:t>
      </w:r>
      <w:proofErr w:type="gramEnd"/>
      <w:r>
        <w:t xml:space="preserve"> идет повседневная будничная жизнь».</w:t>
      </w:r>
    </w:p>
    <w:p w:rsidR="00B73D69" w:rsidRPr="00B73D69" w:rsidRDefault="00B73D69" w:rsidP="00B73D69">
      <w:pPr>
        <w:autoSpaceDE w:val="0"/>
        <w:autoSpaceDN w:val="0"/>
        <w:adjustRightInd w:val="0"/>
        <w:spacing w:before="57" w:after="0" w:line="288" w:lineRule="auto"/>
        <w:ind w:left="4248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B73D69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Для справки:</w:t>
      </w:r>
    </w:p>
    <w:p w:rsidR="00B73D69" w:rsidRPr="00B73D69" w:rsidRDefault="00B73D69" w:rsidP="00B73D69">
      <w:pPr>
        <w:autoSpaceDE w:val="0"/>
        <w:autoSpaceDN w:val="0"/>
        <w:adjustRightInd w:val="0"/>
        <w:spacing w:before="57" w:after="0" w:line="288" w:lineRule="auto"/>
        <w:ind w:left="4248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B73D69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Театральная студия «Встреча» </w:t>
      </w:r>
      <w:proofErr w:type="spellStart"/>
      <w:r w:rsidRPr="00B73D69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Чаинского</w:t>
      </w:r>
      <w:proofErr w:type="spellEnd"/>
      <w:r w:rsidRPr="00B73D69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 xml:space="preserve"> района образована в 2012 году.</w:t>
      </w:r>
    </w:p>
    <w:p w:rsidR="00B73D69" w:rsidRPr="00B73D69" w:rsidRDefault="00B73D69" w:rsidP="00B73D69">
      <w:pPr>
        <w:autoSpaceDE w:val="0"/>
        <w:autoSpaceDN w:val="0"/>
        <w:adjustRightInd w:val="0"/>
        <w:spacing w:before="57" w:after="0" w:line="288" w:lineRule="auto"/>
        <w:ind w:left="4248"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B73D69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На сегодняшний день в студии занимается 18 человек от 16 до 60 лет</w:t>
      </w:r>
    </w:p>
    <w:p w:rsidR="00B73D69" w:rsidRDefault="00B73D69" w:rsidP="00B73D69">
      <w:pPr>
        <w:ind w:left="4248" w:firstLine="0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B73D69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t>Репертуар театра ежегодно прирастает одним полноценным полуторачасовым спектаклем</w:t>
      </w:r>
    </w:p>
    <w:p w:rsidR="00B73D69" w:rsidRPr="00B73D69" w:rsidRDefault="00B73D69" w:rsidP="00B73D6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B73D69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t>Фигаро там, но не здесь</w:t>
      </w:r>
    </w:p>
    <w:p w:rsidR="00B73D69" w:rsidRDefault="00B73D69" w:rsidP="00B73D69">
      <w:pPr>
        <w:pStyle w:val="af9"/>
        <w:ind w:firstLine="0"/>
      </w:pPr>
      <w:r>
        <w:t>Сейчас готовится премьера по современной пьесе  Сергея Белова «Счастливый номер, или</w:t>
      </w:r>
      <w:proofErr w:type="gramStart"/>
      <w:r>
        <w:t xml:space="preserve"> П</w:t>
      </w:r>
      <w:proofErr w:type="gramEnd"/>
      <w:r>
        <w:t xml:space="preserve">одыскиваю жену. Недорого».  </w:t>
      </w:r>
    </w:p>
    <w:p w:rsidR="00B73D69" w:rsidRDefault="00B73D69" w:rsidP="00B73D69">
      <w:pPr>
        <w:pStyle w:val="af9"/>
      </w:pPr>
      <w:r>
        <w:t xml:space="preserve">История понятная и знакомая всем. Нагулявшись вволю, обеспеченный человек решил жениться-остепениться, нехорошо в таком возрасте и без хозяйки. В жены решил взять девушку сильно </w:t>
      </w:r>
      <w:proofErr w:type="gramStart"/>
      <w:r>
        <w:t>помоложе</w:t>
      </w:r>
      <w:proofErr w:type="gramEnd"/>
      <w:r>
        <w:t xml:space="preserve"> себя – опять же все знакомо до боли. </w:t>
      </w:r>
    </w:p>
    <w:p w:rsidR="00B73D69" w:rsidRDefault="00B73D69" w:rsidP="00B73D69">
      <w:pPr>
        <w:pStyle w:val="af9"/>
      </w:pPr>
      <w:r>
        <w:lastRenderedPageBreak/>
        <w:t>Но и девушек таких сегодня пруд пруди, которые если и посмотрят на мужчину старше, так только исключительно как на возможность красивой жизни.</w:t>
      </w:r>
    </w:p>
    <w:p w:rsidR="00B73D69" w:rsidRDefault="00B73D69" w:rsidP="00B73D69">
      <w:pPr>
        <w:pStyle w:val="af9"/>
      </w:pPr>
      <w:r>
        <w:t>А ведь так хочется в этой жизни по расчету найти настоящие чувства, бескорыстие и теплоту! Найти такую невесту сыну решается и мама (Марина Пшеницына), и надежный друг (Денис Киселев): чтобы и молодая, и красивая, и бескорыстная. В общем, начинается такой конкурс красоты и душевных качеств, что от сцены не оторваться.</w:t>
      </w:r>
    </w:p>
    <w:p w:rsidR="00B73D69" w:rsidRDefault="00B73D69" w:rsidP="00B73D69">
      <w:pPr>
        <w:pStyle w:val="af9"/>
      </w:pPr>
      <w:r>
        <w:t>– История, казалось бы, всем знакомая. Но посмотреть на нее со стороны, увидеть себя, односельчан, означает увидеть свою же жизнь, в которой так мало иногда искренности, бескорыстия, настоящего человеческого тепла и интереса друг к другу. Мне кажется, в этом и есть задача классического театра: дать человеку возможность взглянуть на себя и соседей как бы сверху, чтобы увидеть все важное и неважное, ценное и не очень в нашей жизни, — убеждает руководитель театра-студии Юрий Александрович Третьяков.</w:t>
      </w:r>
    </w:p>
    <w:p w:rsidR="00B73D69" w:rsidRDefault="00B73D69" w:rsidP="00B73D69">
      <w:pPr>
        <w:pStyle w:val="af9"/>
      </w:pPr>
      <w:r>
        <w:t xml:space="preserve">Премьер в муниципальном театре не много. Одна в год. Обычно – осенью. Когда огороды убраны, отпуска закончились, все актеры в сборе. </w:t>
      </w:r>
    </w:p>
    <w:p w:rsidR="00B73D69" w:rsidRDefault="00B73D69" w:rsidP="00B73D69">
      <w:pPr>
        <w:pStyle w:val="af9"/>
      </w:pPr>
      <w:r>
        <w:t xml:space="preserve">Сельские артисты берутся не только за близкие по тематике истории. В сценографии театра: </w:t>
      </w:r>
      <w:proofErr w:type="gramStart"/>
      <w:r>
        <w:t xml:space="preserve">«Виноватые» Арбузова, «Рядовые» </w:t>
      </w:r>
      <w:proofErr w:type="spellStart"/>
      <w:r>
        <w:t>Дударева</w:t>
      </w:r>
      <w:proofErr w:type="spellEnd"/>
      <w:r>
        <w:t>, «Ящерица» Володина, «Кукла для невесты» и «Будьте здоровы, живите богато!»</w:t>
      </w:r>
      <w:proofErr w:type="gramEnd"/>
      <w:r>
        <w:t xml:space="preserve"> </w:t>
      </w:r>
      <w:proofErr w:type="spellStart"/>
      <w:r>
        <w:t>Коровкина</w:t>
      </w:r>
      <w:proofErr w:type="spellEnd"/>
      <w:r>
        <w:t xml:space="preserve">. </w:t>
      </w:r>
    </w:p>
    <w:p w:rsidR="00B73D69" w:rsidRDefault="00B73D69" w:rsidP="00B73D69">
      <w:pPr>
        <w:pStyle w:val="af9"/>
      </w:pPr>
      <w:r>
        <w:t>Богатые исторические постановки и зарубежные пьесы в Подгорном не ставят специально: и денег на постановки совсем немного и чего односельчан смешить сценами из далекой зарубежной жизни. Так что Фигаро здесь, но не там.</w:t>
      </w:r>
    </w:p>
    <w:p w:rsidR="00B73D69" w:rsidRDefault="00B73D69" w:rsidP="00B73D69">
      <w:pPr>
        <w:pStyle w:val="af9"/>
        <w:spacing w:before="240"/>
        <w:ind w:firstLine="295"/>
        <w:jc w:val="center"/>
        <w:rPr>
          <w:sz w:val="32"/>
          <w:szCs w:val="32"/>
        </w:rPr>
      </w:pPr>
      <w:r w:rsidRPr="00B73D69">
        <w:rPr>
          <w:sz w:val="32"/>
          <w:szCs w:val="32"/>
        </w:rPr>
        <w:t xml:space="preserve">– У нас </w:t>
      </w:r>
      <w:proofErr w:type="gramStart"/>
      <w:r w:rsidRPr="00B73D69">
        <w:rPr>
          <w:sz w:val="32"/>
          <w:szCs w:val="32"/>
        </w:rPr>
        <w:t>достаточно российских</w:t>
      </w:r>
      <w:proofErr w:type="gramEnd"/>
      <w:r w:rsidRPr="00B73D69">
        <w:rPr>
          <w:sz w:val="32"/>
          <w:szCs w:val="32"/>
        </w:rPr>
        <w:t xml:space="preserve">  авторов. Сами мы – люди русские, живем здесь и сейчас и играем про здесь и сейчас, – комментирует Третьяков – Опять же, при постановке спектаклей, чтобы это было по-настоящему, надо исходить из типажей артистов. Гамлета в Подгорном мы пока не видели. Так что на Вильяма нашего Шекспира мы замахиваться и не планируем.</w:t>
      </w:r>
    </w:p>
    <w:p w:rsidR="00B73D69" w:rsidRDefault="00B73D69" w:rsidP="00B73D69">
      <w:pPr>
        <w:pStyle w:val="af3"/>
        <w:rPr>
          <w:lang w:val="ru-RU"/>
        </w:rPr>
      </w:pPr>
    </w:p>
    <w:p w:rsidR="00B73D69" w:rsidRDefault="00B73D69" w:rsidP="00B73D69">
      <w:pPr>
        <w:autoSpaceDE w:val="0"/>
        <w:autoSpaceDN w:val="0"/>
        <w:adjustRightInd w:val="0"/>
        <w:spacing w:after="0" w:line="288" w:lineRule="auto"/>
        <w:ind w:left="2832" w:firstLine="0"/>
        <w:jc w:val="left"/>
        <w:textAlignment w:val="center"/>
        <w:rPr>
          <w:rFonts w:cs="Roboto Bold"/>
          <w:b/>
          <w:bCs/>
          <w:color w:val="3C3C3B"/>
          <w:sz w:val="30"/>
          <w:szCs w:val="30"/>
        </w:rPr>
      </w:pPr>
      <w:r w:rsidRPr="00B73D69">
        <w:rPr>
          <w:rFonts w:ascii="Roboto Bold" w:eastAsiaTheme="minorHAnsi" w:hAnsi="Roboto Bold" w:cs="Roboto Bold"/>
          <w:b/>
          <w:bCs/>
          <w:color w:val="3C3C3B"/>
          <w:sz w:val="30"/>
          <w:szCs w:val="30"/>
          <w:lang w:eastAsia="en-US"/>
        </w:rPr>
        <w:t xml:space="preserve">Знакомьтесь: </w:t>
      </w:r>
      <w:r w:rsidRPr="00B73D69">
        <w:rPr>
          <w:rFonts w:ascii="Roboto Bold" w:hAnsi="Roboto Bold" w:cs="Roboto Bold"/>
          <w:b/>
          <w:bCs/>
          <w:color w:val="3C3C3B"/>
          <w:sz w:val="30"/>
          <w:szCs w:val="30"/>
        </w:rPr>
        <w:t>худрук</w:t>
      </w:r>
    </w:p>
    <w:p w:rsidR="00B73D69" w:rsidRPr="00B73D69" w:rsidRDefault="00B73D69" w:rsidP="00B73D69">
      <w:pPr>
        <w:pStyle w:val="af9"/>
        <w:ind w:left="2832"/>
        <w:rPr>
          <w:sz w:val="18"/>
          <w:szCs w:val="18"/>
        </w:rPr>
      </w:pPr>
      <w:r w:rsidRPr="00B73D69">
        <w:rPr>
          <w:sz w:val="18"/>
          <w:szCs w:val="18"/>
        </w:rPr>
        <w:t xml:space="preserve">Вся трудовая деятельность Юрия Александровича Третьякова связана с культурой </w:t>
      </w:r>
      <w:proofErr w:type="spellStart"/>
      <w:r w:rsidRPr="00B73D69">
        <w:rPr>
          <w:sz w:val="18"/>
          <w:szCs w:val="18"/>
        </w:rPr>
        <w:t>Чаинского</w:t>
      </w:r>
      <w:proofErr w:type="spellEnd"/>
      <w:r w:rsidRPr="00B73D69">
        <w:rPr>
          <w:sz w:val="18"/>
          <w:szCs w:val="18"/>
        </w:rPr>
        <w:t xml:space="preserve"> района. После окончания в 1986 году Кемеровского государственного института культуры по специальности «Культурно-просветительская работа» был принят в </w:t>
      </w:r>
      <w:proofErr w:type="spellStart"/>
      <w:r w:rsidRPr="00B73D69">
        <w:rPr>
          <w:sz w:val="18"/>
          <w:szCs w:val="18"/>
        </w:rPr>
        <w:t>чаинский</w:t>
      </w:r>
      <w:proofErr w:type="spellEnd"/>
      <w:r w:rsidRPr="00B73D69">
        <w:rPr>
          <w:sz w:val="18"/>
          <w:szCs w:val="18"/>
        </w:rPr>
        <w:t xml:space="preserve"> дом культуры режиссером народного театра, а в 1997 году стал директором ДК.  С 2001 года по настоящее время — возглавляет отдел по культуре, молодежной политике и спорту Администрации </w:t>
      </w:r>
      <w:proofErr w:type="spellStart"/>
      <w:r w:rsidRPr="00B73D69">
        <w:rPr>
          <w:sz w:val="18"/>
          <w:szCs w:val="18"/>
        </w:rPr>
        <w:t>Чаинского</w:t>
      </w:r>
      <w:proofErr w:type="spellEnd"/>
      <w:r w:rsidRPr="00B73D69">
        <w:rPr>
          <w:sz w:val="18"/>
          <w:szCs w:val="18"/>
        </w:rPr>
        <w:t xml:space="preserve"> района.</w:t>
      </w:r>
    </w:p>
    <w:p w:rsidR="00B73D69" w:rsidRPr="00B73D69" w:rsidRDefault="00B73D69" w:rsidP="00B73D69">
      <w:pPr>
        <w:pStyle w:val="af9"/>
        <w:ind w:left="2832"/>
        <w:rPr>
          <w:sz w:val="18"/>
          <w:szCs w:val="18"/>
        </w:rPr>
      </w:pPr>
      <w:r w:rsidRPr="00B73D69">
        <w:rPr>
          <w:sz w:val="18"/>
          <w:szCs w:val="18"/>
        </w:rPr>
        <w:t xml:space="preserve">Под его руководством в районе развивается не только театральное искусство, но и другие направления. Так, на базе </w:t>
      </w:r>
      <w:proofErr w:type="spellStart"/>
      <w:r w:rsidRPr="00B73D69">
        <w:rPr>
          <w:sz w:val="18"/>
          <w:szCs w:val="18"/>
        </w:rPr>
        <w:t>Подгорненского</w:t>
      </w:r>
      <w:proofErr w:type="spellEnd"/>
      <w:r w:rsidRPr="00B73D69">
        <w:rPr>
          <w:sz w:val="18"/>
          <w:szCs w:val="18"/>
        </w:rPr>
        <w:t xml:space="preserve"> филиала  областного краеведческого музея создана знаменитая экспозиция, посвященная </w:t>
      </w:r>
      <w:proofErr w:type="spellStart"/>
      <w:r w:rsidRPr="00B73D69">
        <w:rPr>
          <w:sz w:val="18"/>
          <w:szCs w:val="18"/>
        </w:rPr>
        <w:t>Кулайской</w:t>
      </w:r>
      <w:proofErr w:type="spellEnd"/>
      <w:r w:rsidRPr="00B73D69">
        <w:rPr>
          <w:sz w:val="18"/>
          <w:szCs w:val="18"/>
        </w:rPr>
        <w:t xml:space="preserve"> археологической культуре.  </w:t>
      </w:r>
    </w:p>
    <w:p w:rsidR="00B73D69" w:rsidRPr="00B73D69" w:rsidRDefault="00B73D69" w:rsidP="00B73D69">
      <w:pPr>
        <w:pStyle w:val="af9"/>
        <w:ind w:left="2832"/>
        <w:rPr>
          <w:sz w:val="18"/>
          <w:szCs w:val="18"/>
        </w:rPr>
      </w:pPr>
      <w:r w:rsidRPr="00B73D69">
        <w:rPr>
          <w:sz w:val="18"/>
          <w:szCs w:val="18"/>
        </w:rPr>
        <w:t xml:space="preserve">Уже практически 30 лет реализуется его проект –  конкурс исполнителей эстрадной песни «Голоса осени», в котором ежегодно принимают участие представители почти всех районов области.  </w:t>
      </w:r>
    </w:p>
    <w:p w:rsidR="00B73D69" w:rsidRPr="00B73D69" w:rsidRDefault="00B73D69" w:rsidP="00B73D69">
      <w:pPr>
        <w:pStyle w:val="af9"/>
        <w:ind w:left="2832"/>
        <w:rPr>
          <w:sz w:val="18"/>
          <w:szCs w:val="18"/>
        </w:rPr>
      </w:pPr>
      <w:r w:rsidRPr="00B73D69">
        <w:rPr>
          <w:sz w:val="18"/>
          <w:szCs w:val="18"/>
        </w:rPr>
        <w:t xml:space="preserve">Зародившийся при его участии фестиваль </w:t>
      </w:r>
      <w:proofErr w:type="spellStart"/>
      <w:r w:rsidRPr="00B73D69">
        <w:rPr>
          <w:sz w:val="18"/>
          <w:szCs w:val="18"/>
        </w:rPr>
        <w:t>удмурдской</w:t>
      </w:r>
      <w:proofErr w:type="spellEnd"/>
      <w:r w:rsidRPr="00B73D69">
        <w:rPr>
          <w:sz w:val="18"/>
          <w:szCs w:val="18"/>
        </w:rPr>
        <w:t xml:space="preserve"> культуры «Гербер» в селе </w:t>
      </w:r>
      <w:proofErr w:type="gramStart"/>
      <w:r w:rsidRPr="00B73D69">
        <w:rPr>
          <w:sz w:val="18"/>
          <w:szCs w:val="18"/>
        </w:rPr>
        <w:t>Нижняя</w:t>
      </w:r>
      <w:proofErr w:type="gramEnd"/>
      <w:r w:rsidRPr="00B73D69">
        <w:rPr>
          <w:sz w:val="18"/>
          <w:szCs w:val="18"/>
        </w:rPr>
        <w:t xml:space="preserve"> </w:t>
      </w:r>
      <w:proofErr w:type="spellStart"/>
      <w:r w:rsidRPr="00B73D69">
        <w:rPr>
          <w:sz w:val="18"/>
          <w:szCs w:val="18"/>
        </w:rPr>
        <w:t>Тига</w:t>
      </w:r>
      <w:proofErr w:type="spellEnd"/>
      <w:r w:rsidRPr="00B73D69">
        <w:rPr>
          <w:sz w:val="18"/>
          <w:szCs w:val="18"/>
        </w:rPr>
        <w:t xml:space="preserve">, стал своеобразной визитной карточкой </w:t>
      </w:r>
      <w:proofErr w:type="spellStart"/>
      <w:r w:rsidRPr="00B73D69">
        <w:rPr>
          <w:sz w:val="18"/>
          <w:szCs w:val="18"/>
        </w:rPr>
        <w:t>Чаинского</w:t>
      </w:r>
      <w:proofErr w:type="spellEnd"/>
      <w:r w:rsidRPr="00B73D69">
        <w:rPr>
          <w:sz w:val="18"/>
          <w:szCs w:val="18"/>
        </w:rPr>
        <w:t xml:space="preserve"> района.</w:t>
      </w:r>
    </w:p>
    <w:p w:rsidR="00B73D69" w:rsidRPr="00B73D69" w:rsidRDefault="00B73D69" w:rsidP="00B73D69">
      <w:pPr>
        <w:pStyle w:val="af9"/>
        <w:ind w:left="2832"/>
        <w:rPr>
          <w:sz w:val="18"/>
          <w:szCs w:val="18"/>
        </w:rPr>
      </w:pPr>
      <w:r w:rsidRPr="00B73D69">
        <w:rPr>
          <w:sz w:val="18"/>
          <w:szCs w:val="18"/>
        </w:rPr>
        <w:t xml:space="preserve">В 2017 году заслуги Юрия Александровича Третьякова были отмечены на уровне региона медалью «За достижения». </w:t>
      </w:r>
    </w:p>
    <w:p w:rsidR="00B73D69" w:rsidRDefault="00B73D69" w:rsidP="00B73D69">
      <w:pPr>
        <w:pStyle w:val="af9"/>
        <w:ind w:left="2832"/>
        <w:rPr>
          <w:sz w:val="18"/>
          <w:szCs w:val="18"/>
        </w:rPr>
      </w:pPr>
    </w:p>
    <w:p w:rsidR="00B73D69" w:rsidRDefault="00B73D69" w:rsidP="00B73D6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aps/>
          <w:color w:val="3C3C3B"/>
          <w:sz w:val="36"/>
          <w:szCs w:val="36"/>
          <w:lang w:eastAsia="en-US"/>
        </w:rPr>
      </w:pPr>
    </w:p>
    <w:p w:rsidR="00B73D69" w:rsidRDefault="00B73D69" w:rsidP="00B73D6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eastAsiaTheme="minorHAnsi" w:cs="Roboto Bold"/>
          <w:b/>
          <w:bCs/>
          <w:caps/>
          <w:color w:val="3C3C3B"/>
          <w:sz w:val="36"/>
          <w:szCs w:val="36"/>
          <w:lang w:eastAsia="en-US"/>
        </w:rPr>
      </w:pPr>
    </w:p>
    <w:p w:rsidR="00B73D69" w:rsidRPr="00B73D69" w:rsidRDefault="00B73D69" w:rsidP="00B73D69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</w:pPr>
      <w:r w:rsidRPr="00B73D69">
        <w:rPr>
          <w:rFonts w:ascii="Roboto Bold" w:eastAsiaTheme="minorHAnsi" w:hAnsi="Roboto Bold" w:cs="Roboto Bold"/>
          <w:b/>
          <w:bCs/>
          <w:caps/>
          <w:color w:val="3C3C3B"/>
          <w:sz w:val="36"/>
          <w:szCs w:val="36"/>
          <w:lang w:eastAsia="en-US"/>
        </w:rPr>
        <w:lastRenderedPageBreak/>
        <w:t>Спектакль. Мобильная версия</w:t>
      </w:r>
    </w:p>
    <w:p w:rsidR="00B73D69" w:rsidRDefault="00B73D69" w:rsidP="00B73D69">
      <w:pPr>
        <w:pStyle w:val="af9"/>
      </w:pPr>
      <w:r>
        <w:t xml:space="preserve">Театр-студия «Встреча» иногда меняет место своих спектаклей. Сегодня они в родном Доме культуры, а завтра в </w:t>
      </w:r>
      <w:proofErr w:type="spellStart"/>
      <w:r>
        <w:t>Бакчарском</w:t>
      </w:r>
      <w:proofErr w:type="spellEnd"/>
      <w:r>
        <w:t xml:space="preserve">, </w:t>
      </w:r>
      <w:proofErr w:type="spellStart"/>
      <w:r>
        <w:t>Каргасокском</w:t>
      </w:r>
      <w:proofErr w:type="spellEnd"/>
      <w:r>
        <w:t xml:space="preserve">, </w:t>
      </w:r>
      <w:proofErr w:type="spellStart"/>
      <w:r>
        <w:t>Кривошеинском</w:t>
      </w:r>
      <w:proofErr w:type="spellEnd"/>
      <w:r>
        <w:t xml:space="preserve">, </w:t>
      </w:r>
      <w:proofErr w:type="spellStart"/>
      <w:r>
        <w:t>Молчановском</w:t>
      </w:r>
      <w:proofErr w:type="spellEnd"/>
      <w:r>
        <w:t xml:space="preserve"> районах. </w:t>
      </w:r>
    </w:p>
    <w:p w:rsidR="00B73D69" w:rsidRDefault="00B73D69" w:rsidP="00B73D69">
      <w:pPr>
        <w:pStyle w:val="af9"/>
      </w:pPr>
      <w:r>
        <w:t xml:space="preserve">Но </w:t>
      </w:r>
      <w:proofErr w:type="spellStart"/>
      <w:r>
        <w:t>чаинцев</w:t>
      </w:r>
      <w:proofErr w:type="spellEnd"/>
      <w:r>
        <w:t xml:space="preserve"> «Встреча» никогда не забывает. Ездит по всем населенным пунктам района. Для большей мобильности постановщики стараются задействовать минимум декораций. И те чтобы легкие. </w:t>
      </w:r>
    </w:p>
    <w:p w:rsidR="00B73D69" w:rsidRPr="00B73D69" w:rsidRDefault="00B73D69" w:rsidP="00B73D69">
      <w:pPr>
        <w:pStyle w:val="af9"/>
        <w:spacing w:before="240"/>
        <w:ind w:firstLine="295"/>
        <w:jc w:val="center"/>
        <w:rPr>
          <w:sz w:val="32"/>
          <w:szCs w:val="32"/>
        </w:rPr>
      </w:pPr>
      <w:r w:rsidRPr="00B73D69">
        <w:rPr>
          <w:sz w:val="32"/>
          <w:szCs w:val="32"/>
        </w:rPr>
        <w:t>Собственно, в этом они ничем не отличаются от знаменитых мастеров антреприз: был бы на месте стол, стул, свеча да книга – и спектакль может начинаться на любой самой компактной сцене!</w:t>
      </w:r>
    </w:p>
    <w:p w:rsidR="00B73D69" w:rsidRDefault="00B73D69" w:rsidP="00B73D69">
      <w:pPr>
        <w:pStyle w:val="af9"/>
      </w:pPr>
      <w:r>
        <w:t xml:space="preserve">Но одно технологическое новшество внесло серьезное изменение в жизнь театрального коллектива: светодиодный экран, который приобрели в 2018 году в рамках проекта «Местный дом культуры», который как раз направлен на развитие материально-технической базы сельских клубов в </w:t>
      </w:r>
      <w:proofErr w:type="gramStart"/>
      <w:r>
        <w:t>поселениях</w:t>
      </w:r>
      <w:proofErr w:type="gramEnd"/>
      <w:r>
        <w:t xml:space="preserve"> где живут менее 50 тысяч человек.  </w:t>
      </w:r>
    </w:p>
    <w:p w:rsidR="00B73D69" w:rsidRDefault="00B73D69" w:rsidP="00B73D69">
      <w:pPr>
        <w:pStyle w:val="af9"/>
      </w:pPr>
      <w:r>
        <w:t>Помимо экрана с кулисами, в доме культуры Подгорного также появилось современное звуковое оборудование и светодиодные сценические прожекторы последнего поколения.</w:t>
      </w:r>
    </w:p>
    <w:p w:rsidR="00B73D69" w:rsidRDefault="00B73D69" w:rsidP="00B73D69">
      <w:pPr>
        <w:pStyle w:val="af9"/>
      </w:pPr>
      <w:r>
        <w:t xml:space="preserve">— Сотрудники очень довольны: оборудование практически не греется и позволяет экономить электроэнергию, а качество кулис и экрана — проводить мероприятия на более высоком уровне, — делится худрук театра. </w:t>
      </w:r>
    </w:p>
    <w:p w:rsidR="00B73D69" w:rsidRPr="00B73D69" w:rsidRDefault="00B73D69" w:rsidP="00B73D69">
      <w:pPr>
        <w:pStyle w:val="af9"/>
      </w:pPr>
      <w:r>
        <w:t>Теперь декорации могут быть самыми фантазийными, динамичными, почти объемными. Совсем кстати здесь придется современная уличная сценическая площадка (60 кв.м.), которая в прошлом году появилась в райцентре в рамках программы «Формирование комфортной городской среды». К ней можно подключить любое световое и звуковое оборудование для проведения массовых мероприятий разного уровня.</w:t>
      </w:r>
      <w:r w:rsidRPr="00B73D69">
        <w:t xml:space="preserve"> </w:t>
      </w:r>
    </w:p>
    <w:p w:rsidR="00B73D69" w:rsidRPr="00B73D69" w:rsidRDefault="00B73D69" w:rsidP="00B73D69">
      <w:pPr>
        <w:pStyle w:val="af9"/>
      </w:pPr>
      <w:r w:rsidRPr="00B73D69">
        <w:t>Поэтому можно предположить, что и места «Встречи» будут самыми разнообразными.</w:t>
      </w:r>
    </w:p>
    <w:sectPr w:rsidR="00B73D69" w:rsidRPr="00B73D69" w:rsidSect="00055904">
      <w:headerReference w:type="default" r:id="rId7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08" w:rsidRDefault="00E60B08" w:rsidP="002868CF">
      <w:r>
        <w:separator/>
      </w:r>
    </w:p>
  </w:endnote>
  <w:endnote w:type="continuationSeparator" w:id="0">
    <w:p w:rsidR="00E60B08" w:rsidRDefault="00E60B08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08" w:rsidRDefault="00E60B08" w:rsidP="002868CF">
      <w:r>
        <w:separator/>
      </w:r>
    </w:p>
  </w:footnote>
  <w:footnote w:type="continuationSeparator" w:id="0">
    <w:p w:rsidR="00E60B08" w:rsidRDefault="00E60B08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08" w:rsidRPr="00B05AC3" w:rsidRDefault="00946D08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4B0EE7">
      <w:rPr>
        <w:rFonts w:ascii="Myriad Pro" w:hAnsi="Myriad Pro"/>
        <w:color w:val="auto"/>
        <w:sz w:val="20"/>
        <w:szCs w:val="20"/>
      </w:rPr>
      <w:t>АПРЕЛЬ-ИЮНЬ</w:t>
    </w:r>
    <w:r>
      <w:rPr>
        <w:rFonts w:ascii="Myriad Pro" w:hAnsi="Myriad Pro"/>
        <w:color w:val="auto"/>
        <w:sz w:val="20"/>
        <w:szCs w:val="20"/>
      </w:rPr>
      <w:t xml:space="preserve">  2019</w:t>
    </w:r>
  </w:p>
  <w:p w:rsidR="00946D08" w:rsidRDefault="009E193C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20.55pt;margin-top:9.3pt;width:595.85pt;height:0;z-index:251658240" o:connectortype="straight" strokeweight="2.5pt"/>
      </w:pict>
    </w:r>
  </w:p>
  <w:p w:rsidR="00946D08" w:rsidRDefault="00946D0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946D08" w:rsidRPr="00B05AC3" w:rsidRDefault="00946D08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55FC7884"/>
    <w:multiLevelType w:val="hybridMultilevel"/>
    <w:tmpl w:val="579C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10EE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400F4A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0EE7"/>
    <w:rsid w:val="004B7282"/>
    <w:rsid w:val="004F4EEC"/>
    <w:rsid w:val="005069FA"/>
    <w:rsid w:val="00507AE7"/>
    <w:rsid w:val="00511148"/>
    <w:rsid w:val="00512C42"/>
    <w:rsid w:val="00524C31"/>
    <w:rsid w:val="00552BEB"/>
    <w:rsid w:val="00565FA9"/>
    <w:rsid w:val="005750F0"/>
    <w:rsid w:val="00581E26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6ABB"/>
    <w:rsid w:val="00816645"/>
    <w:rsid w:val="00831513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46D08"/>
    <w:rsid w:val="00974C9F"/>
    <w:rsid w:val="009810DB"/>
    <w:rsid w:val="00991BBB"/>
    <w:rsid w:val="009B2B5E"/>
    <w:rsid w:val="009C27E8"/>
    <w:rsid w:val="009E193C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3D69"/>
    <w:rsid w:val="00B76FF2"/>
    <w:rsid w:val="00B82C32"/>
    <w:rsid w:val="00B973A7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0B08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C66A0"/>
    <w:rsid w:val="00ED1950"/>
    <w:rsid w:val="00EF66F0"/>
    <w:rsid w:val="00F306F1"/>
    <w:rsid w:val="00F34AE7"/>
    <w:rsid w:val="00F401A3"/>
    <w:rsid w:val="00F42144"/>
    <w:rsid w:val="00F60C83"/>
    <w:rsid w:val="00F656A0"/>
    <w:rsid w:val="00F7293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17</cp:revision>
  <dcterms:created xsi:type="dcterms:W3CDTF">2018-01-22T02:08:00Z</dcterms:created>
  <dcterms:modified xsi:type="dcterms:W3CDTF">2019-07-09T05:30:00Z</dcterms:modified>
</cp:coreProperties>
</file>