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94" w:rsidRPr="00270B94" w:rsidRDefault="00270B94" w:rsidP="00270B94">
      <w:pPr>
        <w:spacing w:line="240" w:lineRule="auto"/>
        <w:ind w:firstLine="0"/>
        <w:rPr>
          <w:rFonts w:ascii="PT Serif Caption" w:hAnsi="PT Serif Caption" w:cs="Roboto"/>
          <w:b/>
          <w:bCs/>
          <w:color w:val="000000"/>
          <w:sz w:val="40"/>
          <w:szCs w:val="40"/>
        </w:rPr>
      </w:pPr>
      <w:r w:rsidRPr="00270B94">
        <w:rPr>
          <w:rFonts w:ascii="PT Serif Caption" w:hAnsi="PT Serif Caption" w:cs="Roboto"/>
          <w:b/>
          <w:bCs/>
          <w:color w:val="000000"/>
          <w:sz w:val="40"/>
          <w:szCs w:val="40"/>
        </w:rPr>
        <w:t xml:space="preserve">ЕЛЕНА ЛУТФУЛИНА: «Я ПОТОМСТВЕННЫЙ </w:t>
      </w:r>
    </w:p>
    <w:p w:rsidR="00270B94" w:rsidRPr="00270B94" w:rsidRDefault="00270B94" w:rsidP="00270B94">
      <w:pPr>
        <w:spacing w:line="240" w:lineRule="auto"/>
        <w:ind w:firstLine="0"/>
        <w:rPr>
          <w:rFonts w:ascii="PT Serif Caption" w:hAnsi="PT Serif Caption" w:cs="Roboto"/>
          <w:b/>
          <w:bCs/>
          <w:color w:val="000000"/>
          <w:sz w:val="40"/>
          <w:szCs w:val="40"/>
        </w:rPr>
      </w:pPr>
      <w:r w:rsidRPr="00270B94">
        <w:rPr>
          <w:rFonts w:ascii="PT Serif Caption" w:hAnsi="PT Serif Caption" w:cs="Roboto"/>
          <w:b/>
          <w:bCs/>
          <w:color w:val="000000"/>
          <w:sz w:val="40"/>
          <w:szCs w:val="40"/>
        </w:rPr>
        <w:t>ЭКОНОМИСТ, НО...»</w:t>
      </w:r>
    </w:p>
    <w:p w:rsidR="00D53E93" w:rsidRDefault="00270B94" w:rsidP="00270B94">
      <w:pPr>
        <w:ind w:firstLine="0"/>
        <w:rPr>
          <w:rFonts w:ascii="PT Serif Caption" w:hAnsi="PT Serif Caption" w:cs="Roboto"/>
          <w:b/>
          <w:bCs/>
          <w:color w:val="000000"/>
          <w:sz w:val="24"/>
          <w:szCs w:val="24"/>
        </w:rPr>
      </w:pPr>
      <w:r w:rsidRPr="00270B94">
        <w:rPr>
          <w:rFonts w:ascii="PT Serif Caption" w:hAnsi="PT Serif Caption" w:cs="Roboto"/>
          <w:b/>
          <w:bCs/>
          <w:color w:val="000000"/>
          <w:sz w:val="24"/>
          <w:szCs w:val="24"/>
        </w:rPr>
        <w:t>Начальник отдела экономики администрации Александровского района уверена, что круглогодичная дорога может перевернуть жизнь старейшего села Томской области.</w:t>
      </w:r>
    </w:p>
    <w:p w:rsidR="00270B94" w:rsidRPr="00270B94" w:rsidRDefault="00270B94" w:rsidP="00270B94">
      <w:pPr>
        <w:ind w:firstLine="0"/>
        <w:rPr>
          <w:rFonts w:ascii="PT Serif Caption" w:hAnsi="PT Serif Caption"/>
          <w:i/>
          <w:sz w:val="24"/>
          <w:szCs w:val="24"/>
        </w:rPr>
      </w:pPr>
      <w:r w:rsidRPr="00270B94">
        <w:rPr>
          <w:rFonts w:ascii="PT Serif Caption" w:hAnsi="PT Serif Caption"/>
          <w:i/>
          <w:sz w:val="24"/>
          <w:szCs w:val="24"/>
        </w:rPr>
        <w:t xml:space="preserve">Елена </w:t>
      </w:r>
      <w:proofErr w:type="spellStart"/>
      <w:r w:rsidRPr="00270B94">
        <w:rPr>
          <w:rFonts w:ascii="PT Serif Caption" w:hAnsi="PT Serif Caption"/>
          <w:i/>
          <w:sz w:val="24"/>
          <w:szCs w:val="24"/>
        </w:rPr>
        <w:t>Лутфулина</w:t>
      </w:r>
      <w:proofErr w:type="spellEnd"/>
      <w:r w:rsidRPr="00270B94">
        <w:rPr>
          <w:rFonts w:ascii="PT Serif Caption" w:hAnsi="PT Serif Caption"/>
          <w:i/>
          <w:sz w:val="24"/>
          <w:szCs w:val="24"/>
        </w:rPr>
        <w:t xml:space="preserve"> прочно связала свою судьбу с Александровским. Про таких говорят: где родился, там и пригодился. Так что Елене Леонидовне можно не рассказывать о романтике коротких белесых северных ночей - про жизнь в родном селе она знает не понаслышке. Здесь  </w:t>
      </w:r>
      <w:proofErr w:type="gramStart"/>
      <w:r w:rsidRPr="00270B94">
        <w:rPr>
          <w:rFonts w:ascii="PT Serif Caption" w:hAnsi="PT Serif Caption"/>
          <w:i/>
          <w:sz w:val="24"/>
          <w:szCs w:val="24"/>
        </w:rPr>
        <w:t>закончила школу</w:t>
      </w:r>
      <w:proofErr w:type="gramEnd"/>
      <w:r w:rsidRPr="00270B94">
        <w:rPr>
          <w:rFonts w:ascii="PT Serif Caption" w:hAnsi="PT Serif Caption"/>
          <w:i/>
          <w:sz w:val="24"/>
          <w:szCs w:val="24"/>
        </w:rPr>
        <w:t>, отсюда уехала учиться дальше в Новосибирск: в Сибирскую академию государственной службы, ныне Сибирский институт управления - филиал Российской академии народного хозяйства и государственной службы при Президенте Российской Федерации.</w:t>
      </w:r>
    </w:p>
    <w:p w:rsidR="00270B94" w:rsidRPr="00270B94" w:rsidRDefault="00270B94" w:rsidP="00270B94">
      <w:pPr>
        <w:pStyle w:val="Pa9"/>
        <w:spacing w:after="140"/>
        <w:ind w:firstLine="280"/>
        <w:rPr>
          <w:rFonts w:cs="PT Serif Caption"/>
          <w:b/>
          <w:color w:val="000000"/>
          <w:sz w:val="20"/>
          <w:szCs w:val="20"/>
        </w:rPr>
      </w:pPr>
      <w:r w:rsidRPr="00270B94">
        <w:rPr>
          <w:rFonts w:cs="PT Serif Caption"/>
          <w:b/>
          <w:color w:val="000000"/>
          <w:sz w:val="20"/>
          <w:szCs w:val="20"/>
        </w:rPr>
        <w:t>ОБРАТНО К ИСТОКАМ</w:t>
      </w:r>
    </w:p>
    <w:p w:rsidR="00270B94" w:rsidRPr="00270B94" w:rsidRDefault="00270B94" w:rsidP="00270B94">
      <w:pPr>
        <w:pStyle w:val="Pa9"/>
        <w:spacing w:after="140"/>
        <w:ind w:firstLine="280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Многолюдная и шумная столица Сибири Елену впечатлила: </w:t>
      </w:r>
    </w:p>
    <w:p w:rsidR="00270B94" w:rsidRPr="00270B94" w:rsidRDefault="00270B94" w:rsidP="00270B94">
      <w:pPr>
        <w:pStyle w:val="Pa9"/>
        <w:spacing w:after="140"/>
        <w:ind w:firstLine="280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— Мы жили в самом центре Новосибирска, наше общежитие было возле Театра оперы и балета, – вспоминает Елена Леонидовна. – Кругом кипела жизнь, но сложилась она так, что по семейным обстоятельствам после третьего курса пришлось доучиваться заочно уже в Томске, в региональном филиале </w:t>
      </w:r>
      <w:proofErr w:type="spellStart"/>
      <w:r w:rsidRPr="00270B94">
        <w:rPr>
          <w:rFonts w:cs="PT Serif Caption"/>
          <w:color w:val="000000"/>
          <w:sz w:val="20"/>
          <w:szCs w:val="20"/>
        </w:rPr>
        <w:t>РАНХиГС</w:t>
      </w:r>
      <w:proofErr w:type="spellEnd"/>
      <w:r w:rsidRPr="00270B94">
        <w:rPr>
          <w:rFonts w:cs="PT Serif Caption"/>
          <w:color w:val="000000"/>
          <w:sz w:val="20"/>
          <w:szCs w:val="20"/>
        </w:rPr>
        <w:t xml:space="preserve">. </w:t>
      </w:r>
    </w:p>
    <w:p w:rsidR="00270B94" w:rsidRPr="00270B94" w:rsidRDefault="00270B94" w:rsidP="00270B94">
      <w:pPr>
        <w:pStyle w:val="Pa9"/>
        <w:spacing w:after="140"/>
        <w:ind w:firstLine="280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Вернулась в родное Александровское - как будто не уезжала: понимала, так сейчас надо. Есть у северян это удивительное достоинство: спокойно принимать крутые повороты на жизненном пути и обустраивать свои будни без надежды на помощь с большой земли. До бога высоко, от царя далеко – приходится рассчитывать только на собственные силы. </w:t>
      </w:r>
    </w:p>
    <w:p w:rsidR="00270B94" w:rsidRPr="00270B94" w:rsidRDefault="00270B94" w:rsidP="00270B94">
      <w:pPr>
        <w:pStyle w:val="Pa9"/>
        <w:spacing w:after="140"/>
        <w:ind w:firstLine="280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>В «</w:t>
      </w:r>
      <w:proofErr w:type="gramStart"/>
      <w:r w:rsidRPr="00270B94">
        <w:rPr>
          <w:rFonts w:cs="PT Serif Caption"/>
          <w:color w:val="000000"/>
          <w:sz w:val="20"/>
          <w:szCs w:val="20"/>
        </w:rPr>
        <w:t>жирные</w:t>
      </w:r>
      <w:proofErr w:type="gramEnd"/>
      <w:r w:rsidRPr="00270B94">
        <w:rPr>
          <w:rFonts w:cs="PT Serif Caption"/>
          <w:color w:val="000000"/>
          <w:sz w:val="20"/>
          <w:szCs w:val="20"/>
        </w:rPr>
        <w:t xml:space="preserve"> нулевые» Александровский район похвастать каким-то особым бюджетным благополучием не мог. Своя налогооблагаемая база практически не росла, зато сложились прекрасные отношения с </w:t>
      </w:r>
      <w:proofErr w:type="spellStart"/>
      <w:r w:rsidRPr="00270B94">
        <w:rPr>
          <w:rFonts w:cs="PT Serif Caption"/>
          <w:color w:val="000000"/>
          <w:sz w:val="20"/>
          <w:szCs w:val="20"/>
        </w:rPr>
        <w:t>недропользователями</w:t>
      </w:r>
      <w:proofErr w:type="spellEnd"/>
      <w:r w:rsidRPr="00270B94">
        <w:rPr>
          <w:rFonts w:cs="PT Serif Caption"/>
          <w:color w:val="000000"/>
          <w:sz w:val="20"/>
          <w:szCs w:val="20"/>
        </w:rPr>
        <w:t xml:space="preserve">. </w:t>
      </w:r>
    </w:p>
    <w:p w:rsidR="00270B94" w:rsidRPr="00270B94" w:rsidRDefault="00270B94" w:rsidP="00270B94">
      <w:pPr>
        <w:pStyle w:val="Pa9"/>
        <w:spacing w:after="140"/>
        <w:ind w:firstLine="280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Молодой специалист финансового отдела Александровской районной администрации видела, как заряжены на сотрудничество со своей территорией ответственности и структуры «большого Газпрома» и малые нефтяные компании. Благо запасами нефти и газа компактный по северным меркам район области вполне может гордиться. </w:t>
      </w:r>
    </w:p>
    <w:p w:rsidR="00270B94" w:rsidRPr="00270B94" w:rsidRDefault="00270B94" w:rsidP="00270B94">
      <w:pPr>
        <w:pStyle w:val="Pa9"/>
        <w:spacing w:after="140"/>
        <w:ind w:firstLine="280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>Дело ведь не в масштабе территории, а в ее доступности. В Александровском районе, как и 400 лет назад, главная транспортная артерия – это Обь-матушка. Ни вправо, ни влево особых дорог нет. Нет и круглогодичного автодорожного сообщения ни с областным центром, ни с городом Стрежевым.</w:t>
      </w:r>
    </w:p>
    <w:p w:rsidR="00270B94" w:rsidRPr="00270B94" w:rsidRDefault="00270B94" w:rsidP="00270B94">
      <w:pPr>
        <w:pStyle w:val="Pa9"/>
        <w:spacing w:after="140"/>
        <w:ind w:firstLine="280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— Автодорога до Александровского могла бы сильно изменить жизнь села, которое сегодня ощущает себя в тени Стрежевого. Хорошо, когда есть зимник, но дважды в год, пока не встанут или, наоборот, не растают реки, мы оторваны от «большой земли». В ту же больницу, если что-то серьезное, не съездишь. Стараемся меньше болеть и следить за своим здоровьем, – улыбается </w:t>
      </w:r>
      <w:proofErr w:type="spellStart"/>
      <w:r w:rsidRPr="00270B94">
        <w:rPr>
          <w:rFonts w:cs="PT Serif Caption"/>
          <w:color w:val="000000"/>
          <w:sz w:val="20"/>
          <w:szCs w:val="20"/>
        </w:rPr>
        <w:t>Лутфулина</w:t>
      </w:r>
      <w:proofErr w:type="spellEnd"/>
      <w:r w:rsidRPr="00270B94">
        <w:rPr>
          <w:rFonts w:cs="PT Serif Caption"/>
          <w:color w:val="000000"/>
          <w:sz w:val="20"/>
          <w:szCs w:val="20"/>
        </w:rPr>
        <w:t xml:space="preserve">. </w:t>
      </w:r>
    </w:p>
    <w:p w:rsidR="00270B94" w:rsidRPr="00270B94" w:rsidRDefault="00270B94" w:rsidP="00270B94">
      <w:pPr>
        <w:pStyle w:val="Pa9"/>
        <w:spacing w:after="140"/>
        <w:ind w:firstLine="280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>В этом стоическом принятии правил северной жизни она вся. Но если надо доказать свою правоту, пробить нужное решение, становится упрямой и несгибаемой, найдет аргументы, факты, доводы, нужные слова.</w:t>
      </w:r>
    </w:p>
    <w:p w:rsidR="00270B94" w:rsidRPr="00270B94" w:rsidRDefault="00270B94" w:rsidP="00270B94">
      <w:pPr>
        <w:pStyle w:val="Pa9"/>
        <w:spacing w:after="140"/>
        <w:ind w:firstLine="280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Такие ее качества подметили на муниципальной службе и перевели в отдел экономики районной администрации. Начинала главным специалистом, а с 2012-го года по сегодняшний день – начальник отдела. </w:t>
      </w:r>
    </w:p>
    <w:p w:rsidR="00270B94" w:rsidRDefault="00270B94" w:rsidP="00270B94">
      <w:pPr>
        <w:pStyle w:val="Pa9"/>
        <w:spacing w:after="140"/>
        <w:ind w:firstLine="280"/>
        <w:jc w:val="both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lastRenderedPageBreak/>
        <w:t>— У меня мама Татьяна Андреевна Пантелеева, проработала в администрации почти всю жизнь, (а начинала в госбанке), старшая сестра Ирина закончила экономический – так что я потомственный экономист, – делится Елена Леонидовна. –</w:t>
      </w:r>
      <w:r w:rsidRPr="00270B94">
        <w:rPr>
          <w:rFonts w:ascii="Times New Roman" w:hAnsi="Times New Roman" w:cs="Times New Roman"/>
          <w:color w:val="000000"/>
          <w:sz w:val="20"/>
          <w:szCs w:val="20"/>
        </w:rPr>
        <w:t> </w:t>
      </w:r>
      <w:r w:rsidRPr="00270B94">
        <w:rPr>
          <w:rFonts w:cs="PT Serif Caption"/>
          <w:color w:val="000000"/>
          <w:sz w:val="20"/>
          <w:szCs w:val="20"/>
        </w:rPr>
        <w:t xml:space="preserve">Ну и коммунальщик немного. Папа работал в муниципальном ЖКХ, когда им руководил нынешний глава Александровского района Виктор Петрович </w:t>
      </w:r>
      <w:proofErr w:type="spellStart"/>
      <w:r w:rsidRPr="00270B94">
        <w:rPr>
          <w:rFonts w:cs="PT Serif Caption"/>
          <w:color w:val="000000"/>
          <w:sz w:val="20"/>
          <w:szCs w:val="20"/>
        </w:rPr>
        <w:t>Мумбер</w:t>
      </w:r>
      <w:proofErr w:type="spellEnd"/>
      <w:r w:rsidRPr="00270B94">
        <w:rPr>
          <w:rFonts w:cs="PT Serif Caption"/>
          <w:color w:val="000000"/>
          <w:sz w:val="20"/>
          <w:szCs w:val="20"/>
        </w:rPr>
        <w:t>. А до этого еще много лет отец трудился на плавкране в речном порту. Так что экономику Александровского знаем изнутри.</w:t>
      </w:r>
    </w:p>
    <w:p w:rsidR="00A209AC" w:rsidRPr="00270B94" w:rsidRDefault="00270B94" w:rsidP="00270B94">
      <w:pPr>
        <w:pStyle w:val="Pa9"/>
        <w:spacing w:after="140"/>
        <w:ind w:firstLine="280"/>
        <w:jc w:val="both"/>
        <w:rPr>
          <w:rFonts w:cs="PT Serif Caption"/>
          <w:b/>
          <w:color w:val="000000"/>
          <w:sz w:val="20"/>
          <w:szCs w:val="20"/>
        </w:rPr>
      </w:pPr>
      <w:r>
        <w:rPr>
          <w:rFonts w:cs="PT Serif Caption"/>
          <w:color w:val="000000"/>
          <w:sz w:val="20"/>
          <w:szCs w:val="20"/>
        </w:rPr>
        <w:br/>
      </w:r>
      <w:r w:rsidRPr="00270B94">
        <w:rPr>
          <w:rFonts w:cs="PT Serif Caption"/>
          <w:b/>
          <w:color w:val="000000"/>
          <w:sz w:val="20"/>
          <w:szCs w:val="20"/>
        </w:rPr>
        <w:t>ДЛЯ КОМФОРТА ОДНОСЕЛЬЧАН</w:t>
      </w:r>
      <w:r w:rsidR="00A209AC" w:rsidRPr="00270B94">
        <w:rPr>
          <w:rFonts w:cs="PT Serif Caption"/>
          <w:b/>
          <w:color w:val="000000"/>
          <w:sz w:val="20"/>
          <w:szCs w:val="20"/>
        </w:rPr>
        <w:t xml:space="preserve"> </w:t>
      </w:r>
    </w:p>
    <w:p w:rsidR="00270B94" w:rsidRPr="00270B94" w:rsidRDefault="00270B94" w:rsidP="00270B94">
      <w:pPr>
        <w:pStyle w:val="Pa13"/>
        <w:ind w:firstLine="284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По сути, вся хозяйственная деятельность района сосредоточена в Александровском и вокруг него. В последние годы она понемногу оживляется. </w:t>
      </w:r>
    </w:p>
    <w:p w:rsidR="00270B94" w:rsidRPr="00270B94" w:rsidRDefault="00270B94" w:rsidP="00270B94">
      <w:pPr>
        <w:pStyle w:val="Pa13"/>
        <w:ind w:firstLine="284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После нескольких не самых удачных попыток возродить производство знаменитых </w:t>
      </w:r>
      <w:proofErr w:type="spellStart"/>
      <w:r w:rsidRPr="00270B94">
        <w:rPr>
          <w:rFonts w:cs="PT Serif Caption"/>
          <w:color w:val="000000"/>
          <w:sz w:val="20"/>
          <w:szCs w:val="20"/>
        </w:rPr>
        <w:t>александровских</w:t>
      </w:r>
      <w:proofErr w:type="spellEnd"/>
      <w:r w:rsidRPr="00270B94">
        <w:rPr>
          <w:rFonts w:cs="PT Serif Caption"/>
          <w:color w:val="000000"/>
          <w:sz w:val="20"/>
          <w:szCs w:val="20"/>
        </w:rPr>
        <w:t xml:space="preserve"> консервов, наконец, нашелся рачительный хозяин, и переработка рыбы вышла на новый уровень. Местные рыбаки, самые богатые на уловы в Томской области, это сразу почувствовали. Оформляются как индивидуальные предприниматели, сдают улов по хорошей цене – выгодно всем.</w:t>
      </w:r>
    </w:p>
    <w:p w:rsidR="00270B94" w:rsidRPr="00270B94" w:rsidRDefault="00270B94" w:rsidP="00270B94">
      <w:pPr>
        <w:pStyle w:val="Pa13"/>
        <w:ind w:firstLine="284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Районный отдел экономики поддерживает стартующий бизнес: и деньгами, и организационно.  В период 2012-2021 годы победителями муниципального конкурса «Стартующий бизнес» стали 22 предпринимателя, многие из которых получили дополнительную помощь по линии Центра занятости населения Александровского района. Общая сумма полученной поддержки – около 5 </w:t>
      </w:r>
      <w:proofErr w:type="gramStart"/>
      <w:r w:rsidRPr="00270B94">
        <w:rPr>
          <w:rFonts w:cs="PT Serif Caption"/>
          <w:color w:val="000000"/>
          <w:sz w:val="20"/>
          <w:szCs w:val="20"/>
        </w:rPr>
        <w:t>млн</w:t>
      </w:r>
      <w:proofErr w:type="gramEnd"/>
      <w:r w:rsidRPr="00270B94">
        <w:rPr>
          <w:rFonts w:cs="PT Serif Caption"/>
          <w:color w:val="000000"/>
          <w:sz w:val="20"/>
          <w:szCs w:val="20"/>
        </w:rPr>
        <w:t xml:space="preserve"> рублей.</w:t>
      </w:r>
    </w:p>
    <w:p w:rsidR="00270B94" w:rsidRPr="00270B94" w:rsidRDefault="00270B94" w:rsidP="00270B94">
      <w:pPr>
        <w:pStyle w:val="Pa13"/>
        <w:ind w:firstLine="284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Недавно индивидуальный предприниматель отремонтировал помещение и открыл долгожданное кафе «Мандарин». Его бизнес-план выиграл в районном конкурсе «Стартующий бизнес». </w:t>
      </w:r>
    </w:p>
    <w:p w:rsidR="00270B94" w:rsidRPr="00270B94" w:rsidRDefault="00270B94" w:rsidP="00270B94">
      <w:pPr>
        <w:pStyle w:val="Pa13"/>
        <w:ind w:firstLine="284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Давно ждали </w:t>
      </w:r>
      <w:proofErr w:type="spellStart"/>
      <w:r w:rsidRPr="00270B94">
        <w:rPr>
          <w:rFonts w:cs="PT Serif Caption"/>
          <w:color w:val="000000"/>
          <w:sz w:val="20"/>
          <w:szCs w:val="20"/>
        </w:rPr>
        <w:t>александровцы</w:t>
      </w:r>
      <w:proofErr w:type="spellEnd"/>
      <w:r w:rsidRPr="00270B94">
        <w:rPr>
          <w:rFonts w:cs="PT Serif Caption"/>
          <w:color w:val="000000"/>
          <w:sz w:val="20"/>
          <w:szCs w:val="20"/>
        </w:rPr>
        <w:t xml:space="preserve"> места, где можно в уютной атмосфере встретиться с друзьями, отметить какую-то праздничную дату. </w:t>
      </w:r>
    </w:p>
    <w:p w:rsidR="00270B94" w:rsidRPr="00270B94" w:rsidRDefault="00270B94" w:rsidP="00270B94">
      <w:pPr>
        <w:pStyle w:val="Pa13"/>
        <w:ind w:firstLine="284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>Это ведь тоже примета комфортной жизни, когда люди перебираются из формата тесных и хлопотных домашних застолий в общественное пространство.</w:t>
      </w:r>
    </w:p>
    <w:p w:rsidR="00270B94" w:rsidRPr="00270B94" w:rsidRDefault="00270B94" w:rsidP="00270B94">
      <w:pPr>
        <w:pStyle w:val="Pa13"/>
        <w:ind w:firstLine="284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Еще одна такая примета «городской» жизни – преображенная баня. Выяснилось, что в районном центре, где много домов с удобствами, это вполне востребованная услуга, которой с удовольствием пользуются не только жители благоустроенных </w:t>
      </w:r>
      <w:proofErr w:type="spellStart"/>
      <w:r w:rsidRPr="00270B94">
        <w:rPr>
          <w:rFonts w:cs="PT Serif Caption"/>
          <w:color w:val="000000"/>
          <w:sz w:val="20"/>
          <w:szCs w:val="20"/>
        </w:rPr>
        <w:t>многоквартирников</w:t>
      </w:r>
      <w:proofErr w:type="spellEnd"/>
      <w:r w:rsidRPr="00270B94">
        <w:rPr>
          <w:rFonts w:cs="PT Serif Caption"/>
          <w:color w:val="000000"/>
          <w:sz w:val="20"/>
          <w:szCs w:val="20"/>
        </w:rPr>
        <w:t>.</w:t>
      </w:r>
    </w:p>
    <w:p w:rsidR="00270B94" w:rsidRPr="00270B94" w:rsidRDefault="00270B94" w:rsidP="00270B94">
      <w:pPr>
        <w:pStyle w:val="Pa13"/>
        <w:ind w:firstLine="284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На отделе экономики лежит забота и о процессах по газификации Александровского. Через районный центр проходит один из крупнейших газопроводов мира, а село газифицировано было всего на 35 процентов. </w:t>
      </w:r>
    </w:p>
    <w:p w:rsidR="00270B94" w:rsidRPr="00270B94" w:rsidRDefault="00270B94" w:rsidP="00270B94">
      <w:pPr>
        <w:pStyle w:val="Pa13"/>
        <w:ind w:firstLine="284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Но в связи с недавним поручением Президента РФ по </w:t>
      </w:r>
      <w:proofErr w:type="spellStart"/>
      <w:r w:rsidRPr="00270B94">
        <w:rPr>
          <w:rFonts w:cs="PT Serif Caption"/>
          <w:color w:val="000000"/>
          <w:sz w:val="20"/>
          <w:szCs w:val="20"/>
        </w:rPr>
        <w:t>догазификации</w:t>
      </w:r>
      <w:proofErr w:type="spellEnd"/>
      <w:r w:rsidRPr="00270B94">
        <w:rPr>
          <w:rFonts w:cs="PT Serif Caption"/>
          <w:color w:val="000000"/>
          <w:sz w:val="20"/>
          <w:szCs w:val="20"/>
        </w:rPr>
        <w:t xml:space="preserve"> населенных пунктов страны и в Александровском газификация будет доведена до 70 процентов! Это </w:t>
      </w:r>
      <w:proofErr w:type="gramStart"/>
      <w:r w:rsidRPr="00270B94">
        <w:rPr>
          <w:rFonts w:cs="PT Serif Caption"/>
          <w:color w:val="000000"/>
          <w:sz w:val="20"/>
          <w:szCs w:val="20"/>
        </w:rPr>
        <w:t>амбициозная</w:t>
      </w:r>
      <w:proofErr w:type="gramEnd"/>
      <w:r w:rsidRPr="00270B94">
        <w:rPr>
          <w:rFonts w:cs="PT Serif Caption"/>
          <w:color w:val="000000"/>
          <w:sz w:val="20"/>
          <w:szCs w:val="20"/>
        </w:rPr>
        <w:t xml:space="preserve"> цель, которая потребует новых решений во всей коммунальной сфере районного центра.</w:t>
      </w:r>
    </w:p>
    <w:p w:rsidR="00270B94" w:rsidRPr="00270B94" w:rsidRDefault="00270B94" w:rsidP="00270B94">
      <w:pPr>
        <w:pStyle w:val="Pa13"/>
        <w:ind w:firstLine="284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С одной стороны, газификация – безусловное благо и новый уровень комфорта для односельчан. </w:t>
      </w:r>
      <w:proofErr w:type="gramStart"/>
      <w:r w:rsidRPr="00270B94">
        <w:rPr>
          <w:rFonts w:cs="PT Serif Caption"/>
          <w:color w:val="000000"/>
          <w:sz w:val="20"/>
          <w:szCs w:val="20"/>
        </w:rPr>
        <w:t xml:space="preserve">С другой, для муниципального бюджета возникают расходы, которые население уже не будет оплачивать. </w:t>
      </w:r>
      <w:proofErr w:type="gramEnd"/>
    </w:p>
    <w:p w:rsidR="00270B94" w:rsidRPr="00270B94" w:rsidRDefault="00270B94" w:rsidP="00270B94">
      <w:pPr>
        <w:pStyle w:val="Pa13"/>
        <w:ind w:firstLine="284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Все отопительные и водопроводные системы Александровского района в целях удешевления монтировалась «поверху» – не закапывались в землю. Считалось, дорого закапывать трубы ниже уровня промерзания грунта в местности, где зимой морозы переваливают за минус 50 градусов. Поэтому водопроводные трубы идут над землей в одном лотке с трубами отопления. </w:t>
      </w:r>
    </w:p>
    <w:p w:rsidR="00270B94" w:rsidRDefault="00270B94" w:rsidP="00270B94">
      <w:pPr>
        <w:pStyle w:val="Pa13"/>
        <w:ind w:firstLine="284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>Теперь, когда отопление повсе</w:t>
      </w:r>
      <w:bookmarkStart w:id="0" w:name="_GoBack"/>
      <w:bookmarkEnd w:id="0"/>
      <w:r w:rsidRPr="00270B94">
        <w:rPr>
          <w:rFonts w:cs="PT Serif Caption"/>
          <w:color w:val="000000"/>
          <w:sz w:val="20"/>
          <w:szCs w:val="20"/>
        </w:rPr>
        <w:t xml:space="preserve">местно будет индивидуальным и газовым, станут ли </w:t>
      </w:r>
      <w:proofErr w:type="spellStart"/>
      <w:r w:rsidRPr="00270B94">
        <w:rPr>
          <w:rFonts w:cs="PT Serif Caption"/>
          <w:color w:val="000000"/>
          <w:sz w:val="20"/>
          <w:szCs w:val="20"/>
        </w:rPr>
        <w:t>александровцы</w:t>
      </w:r>
      <w:proofErr w:type="spellEnd"/>
      <w:r w:rsidRPr="00270B94">
        <w:rPr>
          <w:rFonts w:cs="PT Serif Caption"/>
          <w:color w:val="000000"/>
          <w:sz w:val="20"/>
          <w:szCs w:val="20"/>
        </w:rPr>
        <w:t xml:space="preserve"> оплачивать производство тепла на муниципальных котельных, чтобы по-прежнему получать воду централизованно? Непростые вопросы ставит экономика района. </w:t>
      </w:r>
    </w:p>
    <w:p w:rsidR="00270B94" w:rsidRPr="00270B94" w:rsidRDefault="00270B94" w:rsidP="00A209AC">
      <w:pPr>
        <w:pStyle w:val="Pa9"/>
        <w:spacing w:after="140"/>
        <w:ind w:firstLine="284"/>
        <w:jc w:val="both"/>
        <w:rPr>
          <w:rStyle w:val="A18"/>
          <w:rFonts w:cstheme="minorHAnsi"/>
          <w:b/>
          <w:sz w:val="28"/>
          <w:szCs w:val="28"/>
        </w:rPr>
      </w:pPr>
      <w:r w:rsidRPr="00270B94">
        <w:rPr>
          <w:rStyle w:val="A18"/>
          <w:rFonts w:cstheme="minorHAnsi"/>
          <w:b/>
          <w:sz w:val="28"/>
          <w:szCs w:val="28"/>
        </w:rPr>
        <w:t>КОГДА НУЖНА ПЕРЕЗАГРУЗКА</w:t>
      </w:r>
    </w:p>
    <w:p w:rsidR="00270B94" w:rsidRPr="00270B94" w:rsidRDefault="00270B94" w:rsidP="00270B94">
      <w:pPr>
        <w:pStyle w:val="Pa9"/>
        <w:spacing w:after="140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Но пока команде  районных управленцев, в которой </w:t>
      </w:r>
      <w:proofErr w:type="gramStart"/>
      <w:r w:rsidRPr="00270B94">
        <w:rPr>
          <w:rFonts w:cs="PT Serif Caption"/>
          <w:color w:val="000000"/>
          <w:sz w:val="20"/>
          <w:szCs w:val="20"/>
        </w:rPr>
        <w:t xml:space="preserve">работает Елена </w:t>
      </w:r>
      <w:proofErr w:type="spellStart"/>
      <w:r w:rsidRPr="00270B94">
        <w:rPr>
          <w:rFonts w:cs="PT Serif Caption"/>
          <w:color w:val="000000"/>
          <w:sz w:val="20"/>
          <w:szCs w:val="20"/>
        </w:rPr>
        <w:t>Лутфулина</w:t>
      </w:r>
      <w:proofErr w:type="spellEnd"/>
      <w:r w:rsidRPr="00270B94">
        <w:rPr>
          <w:rFonts w:cs="PT Serif Caption"/>
          <w:color w:val="000000"/>
          <w:sz w:val="20"/>
          <w:szCs w:val="20"/>
        </w:rPr>
        <w:t xml:space="preserve"> удается</w:t>
      </w:r>
      <w:proofErr w:type="gramEnd"/>
      <w:r w:rsidRPr="00270B94">
        <w:rPr>
          <w:rFonts w:cs="PT Serif Caption"/>
          <w:color w:val="000000"/>
          <w:sz w:val="20"/>
          <w:szCs w:val="20"/>
        </w:rPr>
        <w:t xml:space="preserve"> находить ответы. Видимо не случайно ее вотчину, отдел экономики, считают «мозговым центром» администрации. </w:t>
      </w:r>
    </w:p>
    <w:p w:rsidR="00270B94" w:rsidRPr="00270B94" w:rsidRDefault="00270B94" w:rsidP="00270B94">
      <w:pPr>
        <w:pStyle w:val="Pa9"/>
        <w:spacing w:after="140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>В компьютерах сотрудников отдела – бездна самой разнообразной информации, потому что мало кто может предположить, что пригодится или понадобится северянам завтра или через год. Может эскиз ландшафтного дизайна и спортивной площадки для стадиона «Геолог», а может проект охотничьей заимки…</w:t>
      </w:r>
    </w:p>
    <w:p w:rsidR="00270B94" w:rsidRPr="00270B94" w:rsidRDefault="00270B94" w:rsidP="00270B94">
      <w:pPr>
        <w:pStyle w:val="Pa9"/>
        <w:spacing w:after="140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lastRenderedPageBreak/>
        <w:t xml:space="preserve">— Кто владеет информацией, тот владеет миром! – смеется наша героиня. – Это не я сказала, это кто-то из </w:t>
      </w:r>
      <w:proofErr w:type="gramStart"/>
      <w:r w:rsidRPr="00270B94">
        <w:rPr>
          <w:rFonts w:cs="PT Serif Caption"/>
          <w:color w:val="000000"/>
          <w:sz w:val="20"/>
          <w:szCs w:val="20"/>
        </w:rPr>
        <w:t>великих</w:t>
      </w:r>
      <w:proofErr w:type="gramEnd"/>
      <w:r w:rsidRPr="00270B94">
        <w:rPr>
          <w:rFonts w:cs="PT Serif Caption"/>
          <w:color w:val="000000"/>
          <w:sz w:val="20"/>
          <w:szCs w:val="20"/>
        </w:rPr>
        <w:t>.</w:t>
      </w:r>
    </w:p>
    <w:p w:rsidR="00270B94" w:rsidRPr="00270B94" w:rsidRDefault="00270B94" w:rsidP="00270B94">
      <w:pPr>
        <w:pStyle w:val="Pa9"/>
        <w:spacing w:after="140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Иногда удачные мысли приходят как раз тогда, когда Елена Леонидовна возится с цветами в своем небольшом </w:t>
      </w:r>
      <w:proofErr w:type="spellStart"/>
      <w:r w:rsidRPr="00270B94">
        <w:rPr>
          <w:rFonts w:cs="PT Serif Caption"/>
          <w:color w:val="000000"/>
          <w:sz w:val="20"/>
          <w:szCs w:val="20"/>
        </w:rPr>
        <w:t>приквартирном</w:t>
      </w:r>
      <w:proofErr w:type="spellEnd"/>
      <w:r w:rsidRPr="00270B94">
        <w:rPr>
          <w:rFonts w:cs="PT Serif Caption"/>
          <w:color w:val="000000"/>
          <w:sz w:val="20"/>
          <w:szCs w:val="20"/>
        </w:rPr>
        <w:t xml:space="preserve"> палисаднике – большой огород по-прежнему в хозяйстве родителей, которым тоже приходится помогать.</w:t>
      </w:r>
    </w:p>
    <w:p w:rsidR="00270B94" w:rsidRPr="00270B94" w:rsidRDefault="00270B94" w:rsidP="00270B94">
      <w:pPr>
        <w:pStyle w:val="Pa9"/>
        <w:spacing w:after="140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 xml:space="preserve">А иногда есть время подумать, когда Елена Леонидовна колдует у плиты. Сварить суп на неделю – это не для нее, да и выросший в семье мужчина, сын, недельным супом сыт не будет. </w:t>
      </w:r>
    </w:p>
    <w:p w:rsidR="00270B94" w:rsidRPr="00270B94" w:rsidRDefault="00270B94" w:rsidP="00270B94">
      <w:pPr>
        <w:pStyle w:val="Pa9"/>
        <w:spacing w:after="140"/>
        <w:rPr>
          <w:rFonts w:cs="PT Serif Caption"/>
          <w:color w:val="000000"/>
          <w:sz w:val="20"/>
          <w:szCs w:val="20"/>
        </w:rPr>
      </w:pPr>
      <w:r w:rsidRPr="00270B94">
        <w:rPr>
          <w:rFonts w:cs="PT Serif Caption"/>
          <w:color w:val="000000"/>
          <w:sz w:val="20"/>
          <w:szCs w:val="20"/>
        </w:rPr>
        <w:t>Возможно, пробуя новый кулинарный рецепт, Елена и задумалась: «Очень хочется учиться, узнавать что-то новое, применять полученные знания и уже приобретенный опыт на практике.  Так что я обязательно найду возможности для дальнейшей  самореализации».</w:t>
      </w:r>
    </w:p>
    <w:p w:rsidR="00A209AC" w:rsidRPr="00A209AC" w:rsidRDefault="00270B94" w:rsidP="00270B94">
      <w:pPr>
        <w:pStyle w:val="Pa9"/>
        <w:spacing w:after="140"/>
        <w:ind w:firstLine="284"/>
        <w:jc w:val="both"/>
      </w:pPr>
      <w:r w:rsidRPr="00270B94">
        <w:rPr>
          <w:rFonts w:cs="PT Serif Caption"/>
          <w:color w:val="000000"/>
          <w:sz w:val="20"/>
          <w:szCs w:val="20"/>
        </w:rPr>
        <w:t>Зная ее характер, остается согласиться.</w:t>
      </w:r>
    </w:p>
    <w:sectPr w:rsidR="00A209AC" w:rsidRPr="00A209AC" w:rsidSect="00055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8A" w:rsidRDefault="004F118A" w:rsidP="002868CF">
      <w:r>
        <w:separator/>
      </w:r>
    </w:p>
  </w:endnote>
  <w:endnote w:type="continuationSeparator" w:id="0">
    <w:p w:rsidR="004F118A" w:rsidRDefault="004F118A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59" w:rsidRDefault="00E638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59" w:rsidRDefault="00E638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59" w:rsidRDefault="00E638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8A" w:rsidRDefault="004F118A" w:rsidP="002868CF">
      <w:r>
        <w:separator/>
      </w:r>
    </w:p>
  </w:footnote>
  <w:footnote w:type="continuationSeparator" w:id="0">
    <w:p w:rsidR="004F118A" w:rsidRDefault="004F118A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59" w:rsidRDefault="00E638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8A" w:rsidRPr="00B05AC3" w:rsidRDefault="004F118A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 w:rsidR="00E63859">
      <w:rPr>
        <w:rFonts w:ascii="Myriad Pro" w:hAnsi="Myriad Pro"/>
        <w:color w:val="auto"/>
        <w:sz w:val="20"/>
        <w:szCs w:val="20"/>
      </w:rPr>
      <w:t>АПРЕЛЬ-ИЮНЬ  202</w:t>
    </w:r>
    <w:r w:rsidR="00E63859">
      <w:rPr>
        <w:rFonts w:ascii="Myriad Pro" w:hAnsi="Myriad Pro"/>
        <w:color w:val="auto"/>
        <w:sz w:val="20"/>
        <w:szCs w:val="20"/>
        <w:lang w:val="en-US"/>
      </w:rPr>
      <w:t>2</w:t>
    </w:r>
  </w:p>
  <w:p w:rsidR="004F118A" w:rsidRDefault="00270B94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4F118A" w:rsidRDefault="004F118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4F118A" w:rsidRPr="00B05AC3" w:rsidRDefault="004F118A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59" w:rsidRDefault="00E638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462AA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70B94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00F09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118A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A030B8"/>
    <w:rsid w:val="00A04EE8"/>
    <w:rsid w:val="00A209AC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37895"/>
    <w:rsid w:val="00B61B04"/>
    <w:rsid w:val="00B6671F"/>
    <w:rsid w:val="00B76FF2"/>
    <w:rsid w:val="00B82C32"/>
    <w:rsid w:val="00B91D7E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CF273A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3859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657F7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customStyle="1" w:styleId="Pa9">
    <w:name w:val="Pa9"/>
    <w:basedOn w:val="a"/>
    <w:next w:val="a"/>
    <w:uiPriority w:val="99"/>
    <w:rsid w:val="00CF273A"/>
    <w:pPr>
      <w:autoSpaceDE w:val="0"/>
      <w:autoSpaceDN w:val="0"/>
      <w:adjustRightInd w:val="0"/>
      <w:spacing w:after="0" w:line="20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rsid w:val="00CF273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Default">
    <w:name w:val="Default"/>
    <w:rsid w:val="00A209AC"/>
    <w:pPr>
      <w:autoSpaceDE w:val="0"/>
      <w:autoSpaceDN w:val="0"/>
      <w:adjustRightInd w:val="0"/>
      <w:spacing w:line="240" w:lineRule="auto"/>
      <w:ind w:firstLine="0"/>
      <w:jc w:val="left"/>
    </w:pPr>
    <w:rPr>
      <w:rFonts w:ascii="Helvetica" w:hAnsi="Helvetica" w:cs="Helvetica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A209AC"/>
    <w:pPr>
      <w:spacing w:line="281" w:lineRule="atLeast"/>
    </w:pPr>
    <w:rPr>
      <w:rFonts w:ascii="PT Serif Caption" w:hAnsi="PT Serif Caption" w:cstheme="minorBidi"/>
      <w:color w:val="auto"/>
    </w:rPr>
  </w:style>
  <w:style w:type="character" w:customStyle="1" w:styleId="A18">
    <w:name w:val="A18"/>
    <w:uiPriority w:val="99"/>
    <w:rsid w:val="00A209AC"/>
    <w:rPr>
      <w:rFonts w:cs="PT Serif Caption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23</cp:revision>
  <dcterms:created xsi:type="dcterms:W3CDTF">2018-01-22T02:08:00Z</dcterms:created>
  <dcterms:modified xsi:type="dcterms:W3CDTF">2022-07-04T07:02:00Z</dcterms:modified>
</cp:coreProperties>
</file>