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6D" w:rsidRDefault="0044496D"/>
    <w:tbl>
      <w:tblPr>
        <w:tblStyle w:val="ab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  <w:gridCol w:w="6434"/>
      </w:tblGrid>
      <w:tr w:rsidR="00AE0623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AE0623" w:rsidRDefault="00F9186D" w:rsidP="00A951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ПОЛНОМОЧИЯ ОМСУ</w:t>
            </w:r>
          </w:p>
        </w:tc>
        <w:tc>
          <w:tcPr>
            <w:tcW w:w="6434" w:type="dxa"/>
            <w:shd w:val="clear" w:color="auto" w:fill="auto"/>
          </w:tcPr>
          <w:p w:rsidR="00AE0623" w:rsidRDefault="00AE0623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DB0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675D5D" w:rsidRPr="0044496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675D5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75D5D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едеральный закон от 07.06.2017 №</w:t>
            </w:r>
            <w:r w:rsidRPr="00675D5D">
              <w:rPr>
                <w:rFonts w:ascii="Times New Roman" w:hAnsi="Times New Roman" w:cs="Times New Roman"/>
                <w:b/>
              </w:rPr>
              <w:t xml:space="preserve"> 113-ФЗ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5D5D">
              <w:rPr>
                <w:rFonts w:ascii="Times New Roman" w:hAnsi="Times New Roman" w:cs="Times New Roman"/>
                <w:b/>
              </w:rPr>
              <w:t xml:space="preserve">"О внесении изменений в статью 32 Федерального закона "О некоммерческих организациях" и признании </w:t>
            </w:r>
            <w:proofErr w:type="gramStart"/>
            <w:r w:rsidRPr="00675D5D">
              <w:rPr>
                <w:rFonts w:ascii="Times New Roman" w:hAnsi="Times New Roman" w:cs="Times New Roman"/>
                <w:b/>
              </w:rPr>
              <w:t>утратившими</w:t>
            </w:r>
            <w:proofErr w:type="gramEnd"/>
            <w:r w:rsidRPr="00675D5D">
              <w:rPr>
                <w:rFonts w:ascii="Times New Roman" w:hAnsi="Times New Roman" w:cs="Times New Roman"/>
                <w:b/>
              </w:rPr>
              <w:t xml:space="preserve"> силу отдельных положений законодательных актов Российской Федерации"</w:t>
            </w:r>
          </w:p>
          <w:p w:rsidR="00675D5D" w:rsidRPr="00675D5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01.01. 2018</w:t>
            </w:r>
          </w:p>
          <w:p w:rsidR="00675D5D" w:rsidRPr="0044496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E0358" w:rsidRPr="00675D5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75D5D">
              <w:rPr>
                <w:rFonts w:ascii="Times New Roman" w:hAnsi="Times New Roman" w:cs="Times New Roman"/>
                <w:b/>
              </w:rPr>
              <w:t>С 1 января 2018 года документы о деятельности государственных (муниципальных) учреждений,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5D5D">
              <w:rPr>
                <w:rFonts w:ascii="Times New Roman" w:hAnsi="Times New Roman" w:cs="Times New Roman"/>
                <w:b/>
              </w:rPr>
              <w:t xml:space="preserve">том числе автономных, </w:t>
            </w:r>
            <w:r>
              <w:rPr>
                <w:rFonts w:ascii="Times New Roman" w:hAnsi="Times New Roman" w:cs="Times New Roman"/>
                <w:b/>
              </w:rPr>
              <w:t xml:space="preserve">предусмотренные пунктом 3.3 статьи 32 Федерального закона «О некоммерческих организациях», </w:t>
            </w:r>
            <w:r w:rsidRPr="00675D5D">
              <w:rPr>
                <w:rFonts w:ascii="Times New Roman" w:hAnsi="Times New Roman" w:cs="Times New Roman"/>
                <w:b/>
              </w:rPr>
              <w:t>будут размещаться органом, осуществляющим функции и полномочия их учредителя</w:t>
            </w:r>
            <w:r w:rsidR="0044496D">
              <w:rPr>
                <w:rFonts w:ascii="Times New Roman" w:hAnsi="Times New Roman" w:cs="Times New Roman"/>
                <w:b/>
              </w:rPr>
              <w:t>,</w:t>
            </w:r>
            <w:r w:rsidR="0044496D" w:rsidRPr="00675D5D">
              <w:rPr>
                <w:rFonts w:ascii="Times New Roman" w:hAnsi="Times New Roman" w:cs="Times New Roman"/>
                <w:b/>
              </w:rPr>
              <w:t xml:space="preserve"> на сайте </w:t>
            </w:r>
            <w:proofErr w:type="spellStart"/>
            <w:r w:rsidR="0044496D" w:rsidRPr="00675D5D">
              <w:rPr>
                <w:rFonts w:ascii="Times New Roman" w:hAnsi="Times New Roman" w:cs="Times New Roman"/>
                <w:b/>
              </w:rPr>
              <w:t>bus.gov.ru</w:t>
            </w:r>
            <w:proofErr w:type="spellEnd"/>
            <w:r w:rsidRPr="00675D5D">
              <w:rPr>
                <w:rFonts w:ascii="Times New Roman" w:hAnsi="Times New Roman" w:cs="Times New Roman"/>
                <w:b/>
              </w:rPr>
              <w:t>.</w:t>
            </w:r>
          </w:p>
          <w:p w:rsidR="0044496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75D5D">
              <w:rPr>
                <w:rFonts w:ascii="Times New Roman" w:hAnsi="Times New Roman" w:cs="Times New Roman"/>
                <w:bCs/>
              </w:rPr>
              <w:t xml:space="preserve">Орган, осуществляющий функции и полномочия учредителя государственного (муниципального) учреждения, </w:t>
            </w:r>
            <w:r w:rsidR="0044496D" w:rsidRPr="00675D5D">
              <w:rPr>
                <w:rFonts w:ascii="Times New Roman" w:hAnsi="Times New Roman" w:cs="Times New Roman"/>
                <w:bCs/>
              </w:rPr>
              <w:t xml:space="preserve">на основании принятого им правового акта </w:t>
            </w:r>
            <w:r w:rsidRPr="00675D5D">
              <w:rPr>
                <w:rFonts w:ascii="Times New Roman" w:hAnsi="Times New Roman" w:cs="Times New Roman"/>
                <w:bCs/>
              </w:rPr>
              <w:t xml:space="preserve">вправе передать права по размещению </w:t>
            </w:r>
            <w:r w:rsidR="0044496D" w:rsidRPr="00675D5D">
              <w:rPr>
                <w:rFonts w:ascii="Times New Roman" w:hAnsi="Times New Roman" w:cs="Times New Roman"/>
                <w:bCs/>
              </w:rPr>
              <w:t xml:space="preserve">документов </w:t>
            </w:r>
            <w:r w:rsidR="0044496D" w:rsidRPr="0044496D">
              <w:rPr>
                <w:rFonts w:ascii="Times New Roman" w:hAnsi="Times New Roman" w:cs="Times New Roman"/>
                <w:bCs/>
              </w:rPr>
              <w:t>о деятельности государственного (муниципального) учреждения</w:t>
            </w:r>
            <w:r w:rsidR="0044496D" w:rsidRPr="00675D5D">
              <w:rPr>
                <w:rFonts w:ascii="Times New Roman" w:hAnsi="Times New Roman" w:cs="Times New Roman"/>
                <w:bCs/>
              </w:rPr>
              <w:t xml:space="preserve"> </w:t>
            </w:r>
            <w:r w:rsidRPr="00675D5D">
              <w:rPr>
                <w:rFonts w:ascii="Times New Roman" w:hAnsi="Times New Roman" w:cs="Times New Roman"/>
                <w:bCs/>
              </w:rPr>
              <w:t xml:space="preserve">на официальном сайте в сети "Интернет" </w:t>
            </w:r>
            <w:r w:rsidR="0044496D">
              <w:rPr>
                <w:rFonts w:ascii="Times New Roman" w:hAnsi="Times New Roman" w:cs="Times New Roman"/>
                <w:bCs/>
              </w:rPr>
              <w:t>непосредственно</w:t>
            </w:r>
            <w:r w:rsidRPr="00675D5D">
              <w:rPr>
                <w:rFonts w:ascii="Times New Roman" w:hAnsi="Times New Roman" w:cs="Times New Roman"/>
                <w:bCs/>
              </w:rPr>
              <w:t xml:space="preserve"> этому учреждению.</w:t>
            </w:r>
            <w:r w:rsidR="0044496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75D5D" w:rsidRPr="00675D5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75D5D">
              <w:rPr>
                <w:rFonts w:ascii="Times New Roman" w:hAnsi="Times New Roman" w:cs="Times New Roman"/>
                <w:bCs/>
              </w:rPr>
              <w:t>В случае</w:t>
            </w:r>
            <w:proofErr w:type="gramStart"/>
            <w:r w:rsidRPr="00675D5D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675D5D">
              <w:rPr>
                <w:rFonts w:ascii="Times New Roman" w:hAnsi="Times New Roman" w:cs="Times New Roman"/>
                <w:bCs/>
              </w:rPr>
              <w:t xml:space="preserve"> если </w:t>
            </w:r>
            <w:r w:rsidR="003D53AA">
              <w:rPr>
                <w:rFonts w:ascii="Times New Roman" w:hAnsi="Times New Roman" w:cs="Times New Roman"/>
                <w:bCs/>
              </w:rPr>
              <w:t xml:space="preserve">указанные </w:t>
            </w:r>
            <w:r w:rsidRPr="00675D5D">
              <w:rPr>
                <w:rFonts w:ascii="Times New Roman" w:hAnsi="Times New Roman" w:cs="Times New Roman"/>
                <w:bCs/>
              </w:rPr>
              <w:t xml:space="preserve">документы содержатся в федеральных информационных системах или подлежат в обязательном порядке включению в государственные или муниципальные информационные системы, данные документы подлежат размещению на сайте </w:t>
            </w:r>
            <w:proofErr w:type="spellStart"/>
            <w:r w:rsidRPr="00675D5D">
              <w:rPr>
                <w:rFonts w:ascii="Times New Roman" w:hAnsi="Times New Roman" w:cs="Times New Roman"/>
                <w:bCs/>
              </w:rPr>
              <w:t>bus.gov.ru</w:t>
            </w:r>
            <w:proofErr w:type="spellEnd"/>
            <w:r w:rsidRPr="00675D5D">
              <w:rPr>
                <w:rFonts w:ascii="Times New Roman" w:hAnsi="Times New Roman" w:cs="Times New Roman"/>
                <w:bCs/>
              </w:rPr>
              <w:t xml:space="preserve"> посредством информационного взаимодействия с государственными и муниципальными информационными системами в порядке, установленном Минфином России.</w:t>
            </w:r>
          </w:p>
          <w:p w:rsidR="00675D5D" w:rsidRPr="00675D5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75D5D">
              <w:rPr>
                <w:rFonts w:ascii="Times New Roman" w:hAnsi="Times New Roman" w:cs="Times New Roman"/>
                <w:bCs/>
              </w:rPr>
              <w:t xml:space="preserve">Кроме того, к документам, подлежащим размещению на указанном сайте, </w:t>
            </w:r>
            <w:proofErr w:type="gramStart"/>
            <w:r w:rsidRPr="00675D5D">
              <w:rPr>
                <w:rFonts w:ascii="Times New Roman" w:hAnsi="Times New Roman" w:cs="Times New Roman"/>
                <w:bCs/>
              </w:rPr>
              <w:t>отнесены</w:t>
            </w:r>
            <w:proofErr w:type="gramEnd"/>
            <w:r w:rsidRPr="00675D5D">
              <w:rPr>
                <w:rFonts w:ascii="Times New Roman" w:hAnsi="Times New Roman" w:cs="Times New Roman"/>
                <w:bCs/>
              </w:rPr>
              <w:t>:</w:t>
            </w:r>
          </w:p>
          <w:p w:rsidR="00675D5D" w:rsidRPr="00675D5D" w:rsidRDefault="00675D5D" w:rsidP="00675D5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75D5D">
              <w:rPr>
                <w:rFonts w:ascii="Times New Roman" w:hAnsi="Times New Roman" w:cs="Times New Roman"/>
                <w:bCs/>
              </w:rPr>
              <w:t>- бюджетная смета казенного учреждения;</w:t>
            </w:r>
          </w:p>
          <w:p w:rsidR="00D77221" w:rsidRDefault="00675D5D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75D5D">
              <w:rPr>
                <w:rFonts w:ascii="Times New Roman" w:hAnsi="Times New Roman" w:cs="Times New Roman"/>
                <w:bCs/>
              </w:rPr>
              <w:t>- решения органа, осуществляющего функции и полномочия учредителя автономного учреждения, о назначении членов его наблюдательного совета или досрочном прекращении их полномочий.</w:t>
            </w:r>
          </w:p>
          <w:p w:rsidR="0044496D" w:rsidRPr="0044496D" w:rsidRDefault="0044496D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53DB0" w:rsidRPr="00897B10" w:rsidTr="0044496D">
        <w:trPr>
          <w:trHeight w:val="109"/>
        </w:trPr>
        <w:tc>
          <w:tcPr>
            <w:tcW w:w="4197" w:type="dxa"/>
            <w:shd w:val="clear" w:color="auto" w:fill="auto"/>
          </w:tcPr>
          <w:p w:rsidR="00D53DB0" w:rsidRDefault="00D53DB0" w:rsidP="00D53DB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4" w:type="dxa"/>
            <w:shd w:val="clear" w:color="auto" w:fill="auto"/>
          </w:tcPr>
          <w:p w:rsidR="00675D5D" w:rsidRPr="001903F1" w:rsidRDefault="0052698D" w:rsidP="00444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D77221" w:rsidRDefault="00675D5D" w:rsidP="00444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D5D">
              <w:rPr>
                <w:rFonts w:ascii="Times New Roman" w:hAnsi="Times New Roman" w:cs="Times New Roman"/>
              </w:rPr>
              <w:t xml:space="preserve">Согласно действующей редакции </w:t>
            </w:r>
            <w:r w:rsidR="003D53AA">
              <w:rPr>
                <w:rFonts w:ascii="Times New Roman" w:hAnsi="Times New Roman" w:cs="Times New Roman"/>
              </w:rPr>
              <w:t xml:space="preserve">пункта 3.3. </w:t>
            </w:r>
            <w:r w:rsidRPr="00675D5D">
              <w:rPr>
                <w:rFonts w:ascii="Times New Roman" w:hAnsi="Times New Roman" w:cs="Times New Roman"/>
              </w:rPr>
              <w:t>статьи 32 Федерального закона</w:t>
            </w:r>
            <w:r>
              <w:rPr>
                <w:rFonts w:ascii="Times New Roman" w:hAnsi="Times New Roman" w:cs="Times New Roman"/>
              </w:rPr>
              <w:t xml:space="preserve"> «О некоммерческих организациях» доступность документов</w:t>
            </w:r>
            <w:r w:rsidRPr="00675D5D">
              <w:rPr>
                <w:rFonts w:ascii="Times New Roman" w:hAnsi="Times New Roman" w:cs="Times New Roman"/>
              </w:rPr>
              <w:t xml:space="preserve"> о деятельности государственных (муниципальных) учреждений</w:t>
            </w:r>
            <w:r>
              <w:rPr>
                <w:rFonts w:ascii="Times New Roman" w:hAnsi="Times New Roman" w:cs="Times New Roman"/>
              </w:rPr>
              <w:t xml:space="preserve"> обеспечивается данным учреждением, а не его учредителем</w:t>
            </w:r>
          </w:p>
          <w:p w:rsidR="0044496D" w:rsidRPr="00D77221" w:rsidRDefault="0044496D" w:rsidP="00444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304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1824A5" w:rsidRPr="0044496D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973D6">
              <w:rPr>
                <w:rFonts w:ascii="Times New Roman" w:hAnsi="Times New Roman" w:cs="Times New Roman"/>
                <w:b/>
              </w:rPr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09.06.2017 №</w:t>
            </w:r>
            <w:r w:rsidRPr="007973D6">
              <w:rPr>
                <w:rFonts w:ascii="Times New Roman" w:hAnsi="Times New Roman" w:cs="Times New Roman"/>
                <w:b/>
              </w:rPr>
              <w:t xml:space="preserve"> 60-ОЗ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73D6">
              <w:rPr>
                <w:rFonts w:ascii="Times New Roman" w:hAnsi="Times New Roman" w:cs="Times New Roman"/>
                <w:b/>
              </w:rPr>
              <w:t>"О внесении изменений в статью 3.20 Кодекса Томской области об административных правонарушениях"</w:t>
            </w: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25.06.2017</w:t>
            </w:r>
          </w:p>
          <w:p w:rsidR="001824A5" w:rsidRPr="0044496D" w:rsidRDefault="001824A5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Уточнено понятие разукомплектованного транспортного средства.</w:t>
            </w:r>
          </w:p>
          <w:p w:rsidR="0044496D" w:rsidRDefault="0044496D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1824A5">
              <w:rPr>
                <w:rFonts w:ascii="Times New Roman" w:hAnsi="Times New Roman" w:cs="Times New Roman"/>
                <w:bCs/>
              </w:rPr>
              <w:t xml:space="preserve">еперь </w:t>
            </w:r>
            <w:r w:rsidR="001824A5" w:rsidRPr="007973D6">
              <w:rPr>
                <w:rFonts w:ascii="Times New Roman" w:hAnsi="Times New Roman" w:cs="Times New Roman"/>
                <w:bCs/>
              </w:rPr>
              <w:t>под разукомплектованным транспортным средством понимается транспортное средство, дальнейшая эксплуатация которого по прямому назначению невозможна в связи с утратой указанным транспортным средством функции передвижения, в том числе сгоревшее транспортное средство.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07A53" w:rsidRDefault="00707A53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</w:t>
            </w:r>
            <w:r w:rsidR="001824A5">
              <w:rPr>
                <w:rFonts w:ascii="Times New Roman" w:hAnsi="Times New Roman" w:cs="Times New Roman"/>
              </w:rPr>
              <w:t xml:space="preserve"> определено, что привлечение к административной ответственности по части 1 статьи 3.20 Кодекса Томской области об административных правонарушениях, возможно только «если это деяние </w:t>
            </w:r>
            <w:r w:rsidR="001824A5" w:rsidRPr="007973D6">
              <w:rPr>
                <w:rFonts w:ascii="Times New Roman" w:hAnsi="Times New Roman" w:cs="Times New Roman"/>
              </w:rPr>
              <w:t>не содержит признаков правонарушения, предусмотренного федеральным законодательством</w:t>
            </w:r>
            <w:r w:rsidR="001824A5">
              <w:rPr>
                <w:rFonts w:ascii="Times New Roman" w:hAnsi="Times New Roman" w:cs="Times New Roman"/>
              </w:rPr>
              <w:t xml:space="preserve">». </w:t>
            </w:r>
          </w:p>
          <w:p w:rsidR="0044496D" w:rsidRDefault="0044496D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44496D" w:rsidRPr="0044496D" w:rsidRDefault="0044496D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3B6D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44496D" w:rsidRDefault="0044496D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E503E" w:rsidRPr="008E503E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8E503E">
              <w:rPr>
                <w:rFonts w:ascii="Times New Roman" w:hAnsi="Times New Roman" w:cs="Times New Roman"/>
                <w:b/>
              </w:rPr>
              <w:lastRenderedPageBreak/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09.06.2017 №</w:t>
            </w:r>
            <w:r w:rsidRPr="008E503E">
              <w:rPr>
                <w:rFonts w:ascii="Times New Roman" w:hAnsi="Times New Roman" w:cs="Times New Roman"/>
                <w:b/>
              </w:rPr>
              <w:t xml:space="preserve"> 61-ОЗ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503E">
              <w:rPr>
                <w:rFonts w:ascii="Times New Roman" w:hAnsi="Times New Roman" w:cs="Times New Roman"/>
                <w:b/>
              </w:rPr>
              <w:t xml:space="preserve">"О внесении изменения в статью 2 Закона Томской области "Об отдельных вопросах </w:t>
            </w:r>
            <w:proofErr w:type="gramStart"/>
            <w:r w:rsidRPr="008E503E">
              <w:rPr>
                <w:rFonts w:ascii="Times New Roman" w:hAnsi="Times New Roman" w:cs="Times New Roman"/>
                <w:b/>
              </w:rPr>
              <w:t>формирования органов местного самоуправления муниципальных образований Томской области</w:t>
            </w:r>
            <w:proofErr w:type="gramEnd"/>
            <w:r w:rsidRPr="008E503E">
              <w:rPr>
                <w:rFonts w:ascii="Times New Roman" w:hAnsi="Times New Roman" w:cs="Times New Roman"/>
                <w:b/>
              </w:rPr>
              <w:t>"</w:t>
            </w:r>
          </w:p>
          <w:p w:rsidR="008E503E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25.06.2017</w:t>
            </w:r>
          </w:p>
          <w:p w:rsidR="008E503E" w:rsidRPr="0044496D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03E" w:rsidRDefault="008E503E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E503E">
              <w:rPr>
                <w:rFonts w:ascii="Times New Roman" w:hAnsi="Times New Roman" w:cs="Times New Roman"/>
              </w:rPr>
              <w:t>Установлено, что главы сельских поселений, избираемые представительными органами муниципальных образований Томской области из числа кандидатов, представленных конкурсной ко</w:t>
            </w:r>
            <w:r>
              <w:rPr>
                <w:rFonts w:ascii="Times New Roman" w:hAnsi="Times New Roman" w:cs="Times New Roman"/>
              </w:rPr>
              <w:t xml:space="preserve">миссией по результатам конкурса, </w:t>
            </w:r>
            <w:r w:rsidRPr="008E503E">
              <w:rPr>
                <w:rFonts w:ascii="Times New Roman" w:hAnsi="Times New Roman" w:cs="Times New Roman"/>
              </w:rPr>
              <w:t>не могут исполнять полномочия председателей советов поселений.</w:t>
            </w:r>
          </w:p>
          <w:p w:rsidR="0044496D" w:rsidRPr="008E503E" w:rsidRDefault="0044496D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3D6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7973D6" w:rsidRPr="007973D6" w:rsidRDefault="007973D6" w:rsidP="007973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C65304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едеральный закон от 07.06.2017 №</w:t>
            </w:r>
            <w:r w:rsidRPr="00C65304">
              <w:rPr>
                <w:rFonts w:ascii="Times New Roman" w:hAnsi="Times New Roman" w:cs="Times New Roman"/>
                <w:b/>
              </w:rPr>
              <w:t xml:space="preserve"> 107-ФЗ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5304">
              <w:rPr>
                <w:rFonts w:ascii="Times New Roman" w:hAnsi="Times New Roman" w:cs="Times New Roman"/>
                <w:b/>
              </w:rPr>
              <w:t>"О внесении изменений в отдельные законодательные акты Российской Федерации в части совершенствования законодательства о публичных мероприятиях"</w:t>
            </w:r>
          </w:p>
          <w:p w:rsidR="001824A5" w:rsidRPr="00C65304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18.06.2017</w:t>
            </w:r>
          </w:p>
          <w:p w:rsidR="001824A5" w:rsidRPr="00C65304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1824A5" w:rsidRPr="00C65304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C65304">
              <w:rPr>
                <w:rFonts w:ascii="Times New Roman" w:hAnsi="Times New Roman" w:cs="Times New Roman"/>
                <w:b/>
              </w:rPr>
              <w:t xml:space="preserve">Встречи </w:t>
            </w:r>
            <w:r>
              <w:rPr>
                <w:rFonts w:ascii="Times New Roman" w:hAnsi="Times New Roman" w:cs="Times New Roman"/>
                <w:b/>
              </w:rPr>
              <w:t xml:space="preserve">муниципальных </w:t>
            </w:r>
            <w:r w:rsidRPr="00C65304">
              <w:rPr>
                <w:rFonts w:ascii="Times New Roman" w:hAnsi="Times New Roman" w:cs="Times New Roman"/>
                <w:b/>
              </w:rPr>
              <w:t>депутатов с избирателями в форме публичного мероприятия должны проводиться в соответствии с законодательством РФ о митингах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24A5" w:rsidRPr="00C65304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65304">
              <w:rPr>
                <w:rFonts w:ascii="Times New Roman" w:hAnsi="Times New Roman" w:cs="Times New Roman"/>
              </w:rPr>
              <w:t>Соответствующие измене</w:t>
            </w:r>
            <w:r>
              <w:rPr>
                <w:rFonts w:ascii="Times New Roman" w:hAnsi="Times New Roman" w:cs="Times New Roman"/>
              </w:rPr>
              <w:t>ния внесены в</w:t>
            </w:r>
            <w:r w:rsidR="00F4782A">
              <w:rPr>
                <w:rFonts w:ascii="Times New Roman" w:hAnsi="Times New Roman" w:cs="Times New Roman"/>
              </w:rPr>
              <w:t xml:space="preserve"> </w:t>
            </w:r>
            <w:r w:rsidRPr="00C6530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едеральный закон от 06.10.2003 №</w:t>
            </w:r>
            <w:r w:rsidRPr="00C65304">
              <w:rPr>
                <w:rFonts w:ascii="Times New Roman" w:hAnsi="Times New Roman" w:cs="Times New Roman"/>
              </w:rPr>
              <w:t xml:space="preserve"> 131-ФЗ "Об общих принципах организации местного самоуправления в Российской Федерации".</w:t>
            </w:r>
          </w:p>
          <w:p w:rsidR="0062368A" w:rsidRDefault="001824A5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65304">
              <w:rPr>
                <w:rFonts w:ascii="Times New Roman" w:hAnsi="Times New Roman" w:cs="Times New Roman"/>
              </w:rPr>
              <w:t>Для проведения встреч</w:t>
            </w:r>
            <w:r w:rsidR="0044496D">
              <w:rPr>
                <w:rFonts w:ascii="Times New Roman" w:hAnsi="Times New Roman" w:cs="Times New Roman"/>
              </w:rPr>
              <w:t>и</w:t>
            </w:r>
            <w:r w:rsidRPr="00C65304">
              <w:rPr>
                <w:rFonts w:ascii="Times New Roman" w:hAnsi="Times New Roman" w:cs="Times New Roman"/>
              </w:rPr>
              <w:t xml:space="preserve"> депутат</w:t>
            </w:r>
            <w:r w:rsidR="0044496D">
              <w:rPr>
                <w:rFonts w:ascii="Times New Roman" w:hAnsi="Times New Roman" w:cs="Times New Roman"/>
              </w:rPr>
              <w:t>а</w:t>
            </w:r>
            <w:r w:rsidRPr="00C65304">
              <w:rPr>
                <w:rFonts w:ascii="Times New Roman" w:hAnsi="Times New Roman" w:cs="Times New Roman"/>
              </w:rPr>
              <w:t xml:space="preserve"> с избирателями необходимо будет подать уведомление о проведении публичного мероприятия. Данное уведомление должно быть подано в срок не ранее 10 и не позднее 5 дней до дня проведения публичного мероприятия.</w:t>
            </w:r>
            <w:r w:rsidR="0062368A">
              <w:rPr>
                <w:rFonts w:ascii="Times New Roman" w:hAnsi="Times New Roman" w:cs="Times New Roman"/>
              </w:rPr>
              <w:t xml:space="preserve"> </w:t>
            </w:r>
          </w:p>
          <w:p w:rsidR="001824A5" w:rsidRDefault="001824A5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65304">
              <w:rPr>
                <w:rFonts w:ascii="Times New Roman" w:hAnsi="Times New Roman" w:cs="Times New Roman"/>
              </w:rPr>
              <w:t xml:space="preserve">Встречи депутатов с избирателями, проводимые в помещениях, специально отведенных местах, а также на </w:t>
            </w:r>
            <w:proofErr w:type="spellStart"/>
            <w:r w:rsidRPr="00C65304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C65304">
              <w:rPr>
                <w:rFonts w:ascii="Times New Roman" w:hAnsi="Times New Roman" w:cs="Times New Roman"/>
              </w:rPr>
              <w:t xml:space="preserve"> территориях, могут проводиться без уведомления органов исполнительной власти субъекта РФ или органа местного самоуправления. При проведении встречи не должно быть нарушений функционирования объектов жизнеобеспечения, транспортной или социальной инфраструктуры.</w:t>
            </w: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77F95">
              <w:rPr>
                <w:rFonts w:ascii="Times New Roman" w:hAnsi="Times New Roman" w:cs="Times New Roman"/>
              </w:rPr>
      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</w:t>
            </w:r>
            <w:r>
              <w:rPr>
                <w:rFonts w:ascii="Times New Roman" w:hAnsi="Times New Roman" w:cs="Times New Roman"/>
              </w:rPr>
              <w:t>ельством Российской Федерации.</w:t>
            </w:r>
          </w:p>
          <w:p w:rsidR="007973D6" w:rsidRDefault="007973D6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4A5" w:rsidRPr="00897B10" w:rsidTr="0044496D">
        <w:trPr>
          <w:trHeight w:val="109"/>
        </w:trPr>
        <w:tc>
          <w:tcPr>
            <w:tcW w:w="4197" w:type="dxa"/>
            <w:shd w:val="clear" w:color="auto" w:fill="auto"/>
          </w:tcPr>
          <w:p w:rsidR="001824A5" w:rsidRPr="007973D6" w:rsidRDefault="001824A5" w:rsidP="007973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4" w:type="dxa"/>
            <w:shd w:val="clear" w:color="auto" w:fill="auto"/>
          </w:tcPr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1824A5" w:rsidRDefault="001824A5" w:rsidP="004F163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824A5"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24A5">
              <w:rPr>
                <w:rFonts w:ascii="Times New Roman" w:hAnsi="Times New Roman" w:cs="Times New Roman"/>
              </w:rPr>
              <w:t>Согласно пункту 2 статьи 3 анализируемого Федерального закона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      </w:r>
          </w:p>
          <w:p w:rsidR="001824A5" w:rsidRPr="007973D6" w:rsidRDefault="001824A5" w:rsidP="00182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4A5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62368A" w:rsidRDefault="0062368A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824A5">
              <w:rPr>
                <w:rFonts w:ascii="Times New Roman" w:hAnsi="Times New Roman" w:cs="Times New Roman"/>
                <w:b/>
              </w:rPr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09.06.2017 №</w:t>
            </w:r>
            <w:r w:rsidRPr="001824A5">
              <w:rPr>
                <w:rFonts w:ascii="Times New Roman" w:hAnsi="Times New Roman" w:cs="Times New Roman"/>
                <w:b/>
              </w:rPr>
              <w:t xml:space="preserve"> 62-ОЗ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24A5">
              <w:rPr>
                <w:rFonts w:ascii="Times New Roman" w:hAnsi="Times New Roman" w:cs="Times New Roman"/>
                <w:b/>
              </w:rPr>
              <w:t>"О внесении изменений в Закон Томской области "О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производства"</w:t>
            </w:r>
          </w:p>
          <w:p w:rsidR="001824A5" w:rsidRPr="001824A5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25.06.2017 (</w:t>
            </w:r>
            <w:r w:rsidR="001824A5" w:rsidRPr="001824A5">
              <w:rPr>
                <w:rFonts w:ascii="Times New Roman" w:hAnsi="Times New Roman" w:cs="Times New Roman"/>
                <w:b/>
              </w:rPr>
              <w:t>распространяется на правоотноше</w:t>
            </w:r>
            <w:r>
              <w:rPr>
                <w:rFonts w:ascii="Times New Roman" w:hAnsi="Times New Roman" w:cs="Times New Roman"/>
                <w:b/>
              </w:rPr>
              <w:t>ния, возникшие с 01.01.2017).</w:t>
            </w:r>
          </w:p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2368A">
              <w:rPr>
                <w:rFonts w:ascii="Times New Roman" w:hAnsi="Times New Roman" w:cs="Times New Roman"/>
              </w:rPr>
              <w:t>Внесенными изменениями наименование одной из предоставляемых субсидий изменено с "Возмещение части процентной ставки по долгосрочным, среднесрочным и краткосрочным кредитам, взятым малыми формами хозяйствования" на "Содействие достижению целевых показателей региональных программ развития агропромышленного комплекса (на возмещение части процентной ставки по долгосрочным, среднесрочным и краткосрочным кредитам, взятым малыми формами хозяйствования)".</w:t>
            </w:r>
          </w:p>
          <w:p w:rsidR="0062368A" w:rsidRPr="0062368A" w:rsidRDefault="0062368A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аналогичного характера внесены в Приложение к Закону Томской области </w:t>
            </w:r>
            <w:r w:rsidR="004F163D" w:rsidRPr="004F163D">
              <w:rPr>
                <w:rFonts w:ascii="Times New Roman" w:hAnsi="Times New Roman" w:cs="Times New Roman"/>
              </w:rPr>
              <w:t>"О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</w:t>
            </w:r>
            <w:r w:rsidR="004F163D" w:rsidRPr="001824A5">
              <w:rPr>
                <w:rFonts w:ascii="Times New Roman" w:hAnsi="Times New Roman" w:cs="Times New Roman"/>
                <w:b/>
              </w:rPr>
              <w:t>"</w:t>
            </w: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4F163D" w:rsidRDefault="004F163D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44496D" w:rsidRDefault="0044496D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44496D" w:rsidRDefault="0044496D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44496D" w:rsidRDefault="0044496D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44496D" w:rsidRPr="001824A5" w:rsidRDefault="0044496D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27D7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5D27D7" w:rsidRDefault="00DE6D8A" w:rsidP="005D517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lastRenderedPageBreak/>
              <w:t>АРХИВНОЕ ДЕЛО</w:t>
            </w:r>
          </w:p>
        </w:tc>
        <w:tc>
          <w:tcPr>
            <w:tcW w:w="6434" w:type="dxa"/>
            <w:shd w:val="clear" w:color="auto" w:fill="auto"/>
          </w:tcPr>
          <w:p w:rsidR="005D27D7" w:rsidRDefault="005D27D7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BA1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4D1A5C" w:rsidRPr="004B602E" w:rsidRDefault="004D1A5C" w:rsidP="007B69C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E6D8A">
              <w:rPr>
                <w:rFonts w:ascii="Times New Roman" w:hAnsi="Times New Roman" w:cs="Times New Roman"/>
                <w:b/>
              </w:rPr>
              <w:t>Федеральный закон от 18.06.2017 № 127-ФЗ "О внесении изменений в отдельные законодательные акты Российской Федерации"</w:t>
            </w:r>
          </w:p>
          <w:p w:rsidR="001903F1" w:rsidRDefault="001903F1" w:rsidP="001903F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03F1">
              <w:rPr>
                <w:rFonts w:ascii="Times New Roman" w:hAnsi="Times New Roman" w:cs="Times New Roman"/>
                <w:b/>
              </w:rPr>
              <w:t>Начало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действия документа - 18.06.2017 (за исключением отдельных положений)</w:t>
            </w:r>
          </w:p>
          <w:p w:rsidR="00DE6D8A" w:rsidRP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DE6D8A" w:rsidRP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E6D8A">
              <w:rPr>
                <w:rFonts w:ascii="Times New Roman" w:hAnsi="Times New Roman" w:cs="Times New Roman"/>
                <w:b/>
              </w:rPr>
              <w:t>Срок хранения архивных документов по личному составу больше не зависит от места хранения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4782A" w:rsidRDefault="00F4782A" w:rsidP="00F4782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6D8A" w:rsidRPr="00DE6D8A">
              <w:rPr>
                <w:rFonts w:ascii="Times New Roman" w:hAnsi="Times New Roman" w:cs="Times New Roman"/>
              </w:rPr>
              <w:t xml:space="preserve">пределено, что сроки хранения архивных документов по личному составу, законченных делопроизводством до 1 января 2003 года и после указанной даты не зависят от места </w:t>
            </w:r>
            <w:proofErr w:type="spellStart"/>
            <w:r w:rsidR="00DE6D8A" w:rsidRPr="00DE6D8A">
              <w:rPr>
                <w:rFonts w:ascii="Times New Roman" w:hAnsi="Times New Roman" w:cs="Times New Roman"/>
              </w:rPr>
              <w:t>хранения</w:t>
            </w:r>
            <w:proofErr w:type="gramStart"/>
            <w:r w:rsidR="00DE6D8A" w:rsidRPr="00DE6D8A">
              <w:rPr>
                <w:rFonts w:ascii="Times New Roman" w:hAnsi="Times New Roman" w:cs="Times New Roman"/>
              </w:rPr>
              <w:t>.Т</w:t>
            </w:r>
            <w:proofErr w:type="gramEnd"/>
            <w:r w:rsidR="00DE6D8A" w:rsidRPr="00DE6D8A">
              <w:rPr>
                <w:rFonts w:ascii="Times New Roman" w:hAnsi="Times New Roman" w:cs="Times New Roman"/>
              </w:rPr>
              <w:t>акже</w:t>
            </w:r>
            <w:proofErr w:type="spellEnd"/>
            <w:r w:rsidR="00DE6D8A" w:rsidRPr="00DE6D8A">
              <w:rPr>
                <w:rFonts w:ascii="Times New Roman" w:hAnsi="Times New Roman" w:cs="Times New Roman"/>
              </w:rPr>
              <w:t xml:space="preserve"> установлено, что сроки хранения (50 лет и 75 лет)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      </w:r>
          </w:p>
          <w:p w:rsidR="0005576D" w:rsidRDefault="00F4782A" w:rsidP="00F4782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6D8A" w:rsidRPr="00DE6D8A">
              <w:rPr>
                <w:rFonts w:ascii="Times New Roman" w:hAnsi="Times New Roman" w:cs="Times New Roman"/>
              </w:rPr>
              <w:t>ведено положение, согласно которому лицо, которое приобрело право собственности на документы Архивного фонда РФ, обязано уведомить соответствующую государственную организацию в тридцатидневный срок.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о</w:t>
            </w:r>
            <w:r w:rsidRPr="00DE6D8A">
              <w:rPr>
                <w:rFonts w:ascii="Times New Roman" w:hAnsi="Times New Roman" w:cs="Times New Roman"/>
              </w:rPr>
              <w:t>пределен порядок установления и исчисления сроков хранения архивных документов (сроки хранения архивных документов независимо от места их хранения исчисляются с 1 января года, следующего за годом, в котором они были закончены делопроизводством)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6D8A" w:rsidRPr="004B602E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1F7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A951F7" w:rsidRDefault="00972D93" w:rsidP="00A951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ГРАДОСТРОИТЕЛЬНОЕ ЗАКОНОДАТЕЛЬСТВО</w:t>
            </w:r>
          </w:p>
        </w:tc>
        <w:tc>
          <w:tcPr>
            <w:tcW w:w="6434" w:type="dxa"/>
            <w:shd w:val="clear" w:color="auto" w:fill="auto"/>
          </w:tcPr>
          <w:p w:rsidR="00A951F7" w:rsidRDefault="00A951F7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6D8A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E6D8A">
              <w:rPr>
                <w:rFonts w:ascii="Times New Roman" w:hAnsi="Times New Roman" w:cs="Times New Roman"/>
                <w:b/>
              </w:rPr>
              <w:t xml:space="preserve">остановление </w:t>
            </w:r>
            <w:r>
              <w:rPr>
                <w:rFonts w:ascii="Times New Roman" w:hAnsi="Times New Roman" w:cs="Times New Roman"/>
                <w:b/>
              </w:rPr>
              <w:t>Правительства РФ от 15.06.2017 №</w:t>
            </w:r>
            <w:r w:rsidRPr="00DE6D8A">
              <w:rPr>
                <w:rFonts w:ascii="Times New Roman" w:hAnsi="Times New Roman" w:cs="Times New Roman"/>
                <w:b/>
              </w:rPr>
              <w:t xml:space="preserve"> 712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D8A">
              <w:rPr>
                <w:rFonts w:ascii="Times New Roman" w:hAnsi="Times New Roman" w:cs="Times New Roman"/>
                <w:b/>
              </w:rPr>
              <w:t>"О внесении изменений в некоторые акты Правительства Российской Федерации"</w:t>
            </w:r>
          </w:p>
          <w:p w:rsidR="00DE6D8A" w:rsidRPr="00C65304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29.06.2017</w:t>
            </w:r>
          </w:p>
          <w:p w:rsidR="00DE6D8A" w:rsidRDefault="00DE6D8A" w:rsidP="00DE6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E6D8A" w:rsidRP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E6D8A">
              <w:rPr>
                <w:rFonts w:ascii="Times New Roman" w:hAnsi="Times New Roman" w:cs="Times New Roman"/>
                <w:b/>
              </w:rPr>
              <w:t>Определены виды работ по капитальному ремонту объектов капитального строительства, в отношении которых проводится проверка сметной стоимости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E6D8A" w:rsidRP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E6D8A">
              <w:rPr>
                <w:rFonts w:ascii="Times New Roman" w:hAnsi="Times New Roman" w:cs="Times New Roman"/>
              </w:rPr>
              <w:t>Проверке подлежит сметная стоимость капитального ремонта объектов капитального строительства, финансируемого из бюджетов бюджетной системы РФ и за счет средств юридических лиц с участием государства более 50 процентов, в случае, если такой капитальный ремонт включает в том числе:</w:t>
            </w:r>
          </w:p>
          <w:p w:rsidR="00DE6D8A" w:rsidRP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6D8A">
              <w:rPr>
                <w:rFonts w:ascii="Times New Roman" w:hAnsi="Times New Roman" w:cs="Times New Roman"/>
              </w:rPr>
              <w:t>замену или восстановление нескольких видов строительных конструкций (за исключением несущих строительных конструкций);</w:t>
            </w:r>
          </w:p>
          <w:p w:rsidR="00DE6D8A" w:rsidRP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6D8A">
              <w:rPr>
                <w:rFonts w:ascii="Times New Roman" w:hAnsi="Times New Roman" w:cs="Times New Roman"/>
              </w:rPr>
              <w:t>замену или восстановление нескольких видов строительных конструкций (за исключением несущих строительных конструкций) в совокупности с заменой или восстановлением систем инженерно-технического обеспечения одного вида, сетей инженерно-технического обеспечения одного вида;</w:t>
            </w:r>
          </w:p>
          <w:p w:rsidR="00DE6D8A" w:rsidRP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6D8A">
              <w:rPr>
                <w:rFonts w:ascii="Times New Roman" w:hAnsi="Times New Roman" w:cs="Times New Roman"/>
              </w:rPr>
              <w:t>замену или восстановление нескольких видов систем инженерно-технического обеспечения или нескольких видов сетей инженерно-технического обеспечения;</w:t>
            </w:r>
          </w:p>
          <w:p w:rsidR="00DE6D8A" w:rsidRP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6D8A">
              <w:rPr>
                <w:rFonts w:ascii="Times New Roman" w:hAnsi="Times New Roman" w:cs="Times New Roman"/>
              </w:rPr>
              <w:t>изменение параметров линейного объекта, которое не влечет за собой изменение класса, категории или первоначально установленных показателей функционирования такого объекта и при котором не требуется изменение границ полосы отвода или охранной зоны такого объекта.</w:t>
            </w:r>
          </w:p>
          <w:p w:rsidR="00DE6D8A" w:rsidRDefault="00DE6D8A" w:rsidP="00F4782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E6D8A">
              <w:rPr>
                <w:rFonts w:ascii="Times New Roman" w:hAnsi="Times New Roman" w:cs="Times New Roman"/>
              </w:rPr>
              <w:t>Проверка сметной стоимости может осуществляться одновремен</w:t>
            </w:r>
            <w:r w:rsidR="00F4782A">
              <w:rPr>
                <w:rFonts w:ascii="Times New Roman" w:hAnsi="Times New Roman" w:cs="Times New Roman"/>
              </w:rPr>
              <w:t xml:space="preserve">но с проведением государственной </w:t>
            </w:r>
            <w:r w:rsidRPr="00DE6D8A">
              <w:rPr>
                <w:rFonts w:ascii="Times New Roman" w:hAnsi="Times New Roman" w:cs="Times New Roman"/>
              </w:rPr>
              <w:t xml:space="preserve">экспертизы проектной документации и результатов инженерных изысканий в случае, </w:t>
            </w:r>
            <w:r w:rsidR="00F4782A">
              <w:rPr>
                <w:rFonts w:ascii="Times New Roman" w:hAnsi="Times New Roman" w:cs="Times New Roman"/>
              </w:rPr>
              <w:t xml:space="preserve">если проведение государственной </w:t>
            </w:r>
            <w:r w:rsidRPr="00DE6D8A">
              <w:rPr>
                <w:rFonts w:ascii="Times New Roman" w:hAnsi="Times New Roman" w:cs="Times New Roman"/>
              </w:rPr>
              <w:t>экспертизы проектной документации и результатов инженерных изысканий является обязательным, при этом проверка сметной стоимости осуществляется после подготовки положительного заключения экспертизы проектной документации.</w:t>
            </w:r>
            <w:r w:rsidR="00F4782A">
              <w:rPr>
                <w:rFonts w:ascii="Times New Roman" w:hAnsi="Times New Roman" w:cs="Times New Roman"/>
              </w:rPr>
              <w:t xml:space="preserve"> </w:t>
            </w:r>
            <w:r w:rsidRPr="00DE6D8A">
              <w:rPr>
                <w:rFonts w:ascii="Times New Roman" w:hAnsi="Times New Roman" w:cs="Times New Roman"/>
              </w:rPr>
              <w:t>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изысканий,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документации, при этом проектная документация повторно не представляется.</w:t>
            </w:r>
          </w:p>
          <w:p w:rsidR="00F4782A" w:rsidRPr="0071013B" w:rsidRDefault="00F4782A" w:rsidP="00F4782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D8A" w:rsidRPr="00897B10" w:rsidTr="0044496D">
        <w:trPr>
          <w:trHeight w:val="109"/>
        </w:trPr>
        <w:tc>
          <w:tcPr>
            <w:tcW w:w="4197" w:type="dxa"/>
            <w:shd w:val="clear" w:color="auto" w:fill="auto"/>
          </w:tcPr>
          <w:p w:rsidR="00DE6D8A" w:rsidRDefault="00DE6D8A" w:rsidP="0071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4" w:type="dxa"/>
            <w:shd w:val="clear" w:color="auto" w:fill="auto"/>
          </w:tcPr>
          <w:p w:rsidR="00DE6D8A" w:rsidRDefault="00DE6D8A" w:rsidP="00DE6D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DE6D8A" w:rsidRPr="00DE6D8A" w:rsidRDefault="00DE6D8A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E6D8A">
              <w:rPr>
                <w:rFonts w:ascii="Times New Roman" w:hAnsi="Times New Roman" w:cs="Times New Roman"/>
              </w:rPr>
              <w:t xml:space="preserve">Проверка достоверности определения сметной стоимости капитального ремонта, документы для проведения которой представлены в организацию по проведению такой проверки на день вступления в силу рассматриваемого постановления, </w:t>
            </w:r>
            <w:r w:rsidR="0044496D">
              <w:rPr>
                <w:rFonts w:ascii="Times New Roman" w:hAnsi="Times New Roman" w:cs="Times New Roman"/>
              </w:rPr>
              <w:t>осуществляется</w:t>
            </w:r>
            <w:r w:rsidRPr="00DE6D8A">
              <w:rPr>
                <w:rFonts w:ascii="Times New Roman" w:hAnsi="Times New Roman" w:cs="Times New Roman"/>
              </w:rPr>
              <w:t xml:space="preserve"> в порядке, действовавшем до дня вступления в силу постановления.</w:t>
            </w:r>
          </w:p>
        </w:tc>
      </w:tr>
      <w:tr w:rsidR="003F6882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8E0358" w:rsidRDefault="008E0358" w:rsidP="008E03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E0358" w:rsidRDefault="008E0358" w:rsidP="00647AE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8E0358">
              <w:rPr>
                <w:rFonts w:ascii="Times New Roman" w:hAnsi="Times New Roman" w:cs="Times New Roman"/>
                <w:b/>
              </w:rPr>
              <w:t>Приказ</w:t>
            </w:r>
            <w:r>
              <w:rPr>
                <w:rFonts w:ascii="Times New Roman" w:hAnsi="Times New Roman" w:cs="Times New Roman"/>
                <w:b/>
              </w:rPr>
              <w:t xml:space="preserve"> Минстроя России от 25.04.2017 №</w:t>
            </w:r>
            <w:r w:rsidRPr="008E0358">
              <w:rPr>
                <w:rFonts w:ascii="Times New Roman" w:hAnsi="Times New Roman" w:cs="Times New Roman"/>
                <w:b/>
              </w:rPr>
              <w:t xml:space="preserve"> 741/</w:t>
            </w:r>
            <w:proofErr w:type="spellStart"/>
            <w:proofErr w:type="gramStart"/>
            <w:r w:rsidRPr="008E0358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 w:rsidRPr="008E0358">
              <w:rPr>
                <w:rFonts w:ascii="Times New Roman" w:hAnsi="Times New Roman" w:cs="Times New Roman"/>
                <w:b/>
              </w:rPr>
              <w:t xml:space="preserve"> "Об утверждении формы градостроительного плана земельного участка и порядка ее заполнения"</w:t>
            </w:r>
          </w:p>
          <w:p w:rsidR="00647AE4" w:rsidRPr="008E0358" w:rsidRDefault="00647AE4" w:rsidP="00647AE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01.01.2017</w:t>
            </w:r>
          </w:p>
          <w:p w:rsidR="008E0358" w:rsidRPr="008E0358" w:rsidRDefault="008E0358" w:rsidP="008E03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E0358" w:rsidRPr="008E0358" w:rsidRDefault="008E0358" w:rsidP="008E03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8E0358">
              <w:rPr>
                <w:rFonts w:ascii="Times New Roman" w:hAnsi="Times New Roman" w:cs="Times New Roman"/>
                <w:b/>
              </w:rPr>
              <w:t>С 1 июля 2017 года вводится новая форма градостроительного плана земельного участка (ГПЗУ)</w:t>
            </w:r>
            <w:r w:rsidR="001B6EED">
              <w:rPr>
                <w:rFonts w:ascii="Times New Roman" w:hAnsi="Times New Roman" w:cs="Times New Roman"/>
                <w:b/>
              </w:rPr>
              <w:t>.</w:t>
            </w:r>
          </w:p>
          <w:p w:rsidR="003F6882" w:rsidRDefault="008E0358" w:rsidP="008E03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AE4">
              <w:rPr>
                <w:rFonts w:ascii="Times New Roman" w:hAnsi="Times New Roman" w:cs="Times New Roman"/>
              </w:rPr>
              <w:t>Фед</w:t>
            </w:r>
            <w:r w:rsidR="00647AE4">
              <w:rPr>
                <w:rFonts w:ascii="Times New Roman" w:hAnsi="Times New Roman" w:cs="Times New Roman"/>
              </w:rPr>
              <w:t>еральным законом от 03.07.2016 №</w:t>
            </w:r>
            <w:r w:rsidRPr="00647AE4">
              <w:rPr>
                <w:rFonts w:ascii="Times New Roman" w:hAnsi="Times New Roman" w:cs="Times New Roman"/>
              </w:rPr>
              <w:t xml:space="preserve">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 были признаны утратившими силу положения Градостроительного кодекса РФ</w:t>
            </w:r>
            <w:r w:rsidR="0044496D">
              <w:rPr>
                <w:rFonts w:ascii="Times New Roman" w:hAnsi="Times New Roman" w:cs="Times New Roman"/>
              </w:rPr>
              <w:t>,</w:t>
            </w:r>
            <w:r w:rsidRPr="00647AE4">
              <w:rPr>
                <w:rFonts w:ascii="Times New Roman" w:hAnsi="Times New Roman" w:cs="Times New Roman"/>
              </w:rPr>
              <w:t xml:space="preserve"> определяющие требования к подготовке и</w:t>
            </w:r>
            <w:proofErr w:type="gramEnd"/>
            <w:r w:rsidRPr="00647AE4">
              <w:rPr>
                <w:rFonts w:ascii="Times New Roman" w:hAnsi="Times New Roman" w:cs="Times New Roman"/>
              </w:rPr>
              <w:t xml:space="preserve"> содержанию градостроительного плана земельного участка как одного из видов докумен</w:t>
            </w:r>
            <w:r w:rsidR="001B6EED">
              <w:rPr>
                <w:rFonts w:ascii="Times New Roman" w:hAnsi="Times New Roman" w:cs="Times New Roman"/>
              </w:rPr>
              <w:t xml:space="preserve">тации по планировке территории. </w:t>
            </w:r>
            <w:r w:rsidRPr="00647AE4">
              <w:rPr>
                <w:rFonts w:ascii="Times New Roman" w:hAnsi="Times New Roman" w:cs="Times New Roman"/>
              </w:rPr>
              <w:t xml:space="preserve">Одновременно были установлены </w:t>
            </w:r>
            <w:r w:rsidR="001B6EED">
              <w:rPr>
                <w:rFonts w:ascii="Times New Roman" w:hAnsi="Times New Roman" w:cs="Times New Roman"/>
              </w:rPr>
              <w:t xml:space="preserve">новые </w:t>
            </w:r>
            <w:r w:rsidRPr="00647AE4">
              <w:rPr>
                <w:rFonts w:ascii="Times New Roman" w:hAnsi="Times New Roman" w:cs="Times New Roman"/>
              </w:rPr>
              <w:t>требования к градостроительному плану земельного участка как информационному документу.</w:t>
            </w:r>
          </w:p>
          <w:p w:rsidR="00647AE4" w:rsidRPr="00647AE4" w:rsidRDefault="00647AE4" w:rsidP="00647AE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47AE4">
              <w:rPr>
                <w:rFonts w:ascii="Times New Roman" w:hAnsi="Times New Roman" w:cs="Times New Roman"/>
              </w:rPr>
              <w:t>Приказом</w:t>
            </w:r>
            <w:r w:rsidR="001B6EED">
              <w:rPr>
                <w:rFonts w:ascii="Times New Roman" w:hAnsi="Times New Roman" w:cs="Times New Roman"/>
              </w:rPr>
              <w:t xml:space="preserve"> Минстроя России от 25.04.2017 №</w:t>
            </w:r>
            <w:r w:rsidRPr="00647AE4">
              <w:rPr>
                <w:rFonts w:ascii="Times New Roman" w:hAnsi="Times New Roman" w:cs="Times New Roman"/>
              </w:rPr>
              <w:t xml:space="preserve"> 741/</w:t>
            </w:r>
            <w:proofErr w:type="spellStart"/>
            <w:proofErr w:type="gramStart"/>
            <w:r w:rsidRPr="00647AE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647AE4">
              <w:rPr>
                <w:rFonts w:ascii="Times New Roman" w:hAnsi="Times New Roman" w:cs="Times New Roman"/>
              </w:rPr>
              <w:t xml:space="preserve"> утверждена форма ГПЗУ, удовлетворяющая указанным требованиям.</w:t>
            </w:r>
          </w:p>
          <w:p w:rsidR="00647AE4" w:rsidRPr="00647AE4" w:rsidRDefault="00647AE4" w:rsidP="00647AE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47AE4">
              <w:rPr>
                <w:rFonts w:ascii="Times New Roman" w:hAnsi="Times New Roman" w:cs="Times New Roman"/>
              </w:rPr>
              <w:t>Признается утратившим силу Приказ</w:t>
            </w:r>
            <w:r w:rsidR="001B6EED">
              <w:rPr>
                <w:rFonts w:ascii="Times New Roman" w:hAnsi="Times New Roman" w:cs="Times New Roman"/>
              </w:rPr>
              <w:t xml:space="preserve"> Минстроя России от 06.06.2016 №</w:t>
            </w:r>
            <w:r w:rsidRPr="00647AE4">
              <w:rPr>
                <w:rFonts w:ascii="Times New Roman" w:hAnsi="Times New Roman" w:cs="Times New Roman"/>
              </w:rPr>
              <w:t xml:space="preserve"> 400/</w:t>
            </w:r>
            <w:proofErr w:type="spellStart"/>
            <w:proofErr w:type="gramStart"/>
            <w:r w:rsidRPr="00647AE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647AE4">
              <w:rPr>
                <w:rFonts w:ascii="Times New Roman" w:hAnsi="Times New Roman" w:cs="Times New Roman"/>
              </w:rPr>
              <w:t>, которым была утверждена ранее действовавшая форма градостроительного плана земельного участка.</w:t>
            </w:r>
          </w:p>
          <w:p w:rsidR="00D03B6D" w:rsidRPr="00D03B6D" w:rsidRDefault="003F6882" w:rsidP="008E03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F68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BA1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B6EED" w:rsidRDefault="0038499B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1B6EED" w:rsidRPr="001B6EED">
                <w:rPr>
                  <w:rFonts w:ascii="Times New Roman" w:hAnsi="Times New Roman" w:cs="Times New Roman"/>
                  <w:b/>
                  <w:bCs/>
                  <w:color w:val="0D0D0D" w:themeColor="text1" w:themeTint="F2"/>
                </w:rPr>
                <w:t>Приказ</w:t>
              </w:r>
            </w:hyperlink>
            <w:r w:rsidR="001B6EED" w:rsidRPr="001B6EE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="001B6EED">
              <w:rPr>
                <w:rFonts w:ascii="Times New Roman" w:hAnsi="Times New Roman" w:cs="Times New Roman"/>
                <w:b/>
                <w:bCs/>
              </w:rPr>
              <w:t>Минстроя России от 25.04.2017 № 742/</w:t>
            </w:r>
            <w:proofErr w:type="spellStart"/>
            <w:proofErr w:type="gramStart"/>
            <w:r w:rsidR="001B6EED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  <w:r w:rsidR="001B6EED">
              <w:rPr>
                <w:rFonts w:ascii="Times New Roman" w:hAnsi="Times New Roman" w:cs="Times New Roman"/>
                <w:b/>
                <w:bCs/>
              </w:rPr>
              <w:t xml:space="preserve"> "О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объектов"</w:t>
            </w:r>
          </w:p>
          <w:p w:rsid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Начало действия документа 09.06.2017</w:t>
            </w:r>
          </w:p>
          <w:p w:rsidR="001B6EED" w:rsidRDefault="001B6EED" w:rsidP="001B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Установлен порядок отображения красных линий, обозначающих границы территорий, предназначенных для линейных объектов.</w:t>
            </w:r>
          </w:p>
          <w:p w:rsidR="001B6EED" w:rsidRP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1B6EED">
              <w:rPr>
                <w:rFonts w:ascii="Times New Roman" w:hAnsi="Times New Roman" w:cs="Times New Roman"/>
                <w:bCs/>
              </w:rPr>
              <w:t>Красные линии, обозначающие границы территорий, занятых линейными объектами, устанавливаются:</w:t>
            </w:r>
          </w:p>
          <w:p w:rsidR="001B6EED" w:rsidRP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B6EED">
              <w:rPr>
                <w:rFonts w:ascii="Times New Roman" w:hAnsi="Times New Roman" w:cs="Times New Roman"/>
                <w:bCs/>
              </w:rPr>
              <w:t>по границам земельных участков (частей земельных участков), на которых (в том числе над и под поверхностью которых) расположены линейные объекты и которые предоставлены правообладателям таких линейных объектов, в том числе на условиях сервитута;</w:t>
            </w:r>
            <w:proofErr w:type="gramEnd"/>
          </w:p>
          <w:p w:rsidR="001B6EED" w:rsidRP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B6EED">
              <w:rPr>
                <w:rFonts w:ascii="Times New Roman" w:hAnsi="Times New Roman" w:cs="Times New Roman"/>
                <w:bCs/>
              </w:rPr>
              <w:t>в соответствии с нормами отвода земельных участков (правилами определения размеров земельных участков) для размещения конкретных видов линейных объектов в случае, если земельный участок, на котором расположен линейный объект, не образован;</w:t>
            </w:r>
          </w:p>
          <w:p w:rsidR="001B6EED" w:rsidRP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B6EED">
              <w:rPr>
                <w:rFonts w:ascii="Times New Roman" w:hAnsi="Times New Roman" w:cs="Times New Roman"/>
                <w:bCs/>
              </w:rPr>
              <w:t>по границам земельных участков или координатам характерных точек частей земельных участков, границ территории, на которых (в том числе над и под поверхностью которых) расположены линейные объекты в случае, если в соответствии с земельным законодательством размещение таких линейных объектов осуществлялось без предоставления земельных участков и установления сервитутов.</w:t>
            </w:r>
          </w:p>
          <w:p w:rsidR="001B6EED" w:rsidRP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1B6EED">
              <w:rPr>
                <w:rFonts w:ascii="Times New Roman" w:hAnsi="Times New Roman" w:cs="Times New Roman"/>
                <w:bCs/>
              </w:rPr>
              <w:t>На чертеже проекта планировки территории отображаются существующие (ранее установленные в соответствии с законодательством Российской Федерации), устанавливаемые и отменяемые красные линии, а также характерные точки красных линий, в том числе точки начала и окончания красных линий, точки изменения описания красных линий (поворотные точки), пояснительные надписи, в том числе вид линейного объекта.</w:t>
            </w:r>
          </w:p>
          <w:p w:rsidR="00F4782A" w:rsidRDefault="001B6EED" w:rsidP="007101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1B6EED">
              <w:rPr>
                <w:rFonts w:ascii="Times New Roman" w:hAnsi="Times New Roman" w:cs="Times New Roman"/>
                <w:bCs/>
              </w:rPr>
              <w:t>На чертеже проекта планировки территории:</w:t>
            </w:r>
            <w:r w:rsidR="0071013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4782A" w:rsidRDefault="00F4782A" w:rsidP="007101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1B6EED" w:rsidRPr="001B6EED">
              <w:rPr>
                <w:rFonts w:ascii="Times New Roman" w:hAnsi="Times New Roman" w:cs="Times New Roman"/>
                <w:bCs/>
              </w:rPr>
              <w:t>существующие красные линии отображаются красным цветом;</w:t>
            </w:r>
            <w:r w:rsidR="001B6EED">
              <w:rPr>
                <w:rFonts w:ascii="Times New Roman" w:hAnsi="Times New Roman" w:cs="Times New Roman"/>
                <w:bCs/>
              </w:rPr>
              <w:t xml:space="preserve"> </w:t>
            </w:r>
            <w:r w:rsidR="001B6EED" w:rsidRPr="001B6EED">
              <w:rPr>
                <w:rFonts w:ascii="Times New Roman" w:hAnsi="Times New Roman" w:cs="Times New Roman"/>
                <w:bCs/>
              </w:rPr>
              <w:t>устанавливаемые красные линии отображаются черным цветом;</w:t>
            </w:r>
            <w:r w:rsidR="0071013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4782A" w:rsidRDefault="00F4782A" w:rsidP="007101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1B6EED" w:rsidRPr="001B6EED">
              <w:rPr>
                <w:rFonts w:ascii="Times New Roman" w:hAnsi="Times New Roman" w:cs="Times New Roman"/>
                <w:bCs/>
              </w:rPr>
              <w:t>отменяемые красные линии отображаются красным цветом и зачеркиваются крестами черного цвета;</w:t>
            </w:r>
          </w:p>
          <w:p w:rsidR="001B6EED" w:rsidRDefault="00F4782A" w:rsidP="007101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1B6EED" w:rsidRPr="001B6EED">
              <w:rPr>
                <w:rFonts w:ascii="Times New Roman" w:hAnsi="Times New Roman" w:cs="Times New Roman"/>
                <w:bCs/>
              </w:rPr>
              <w:t>характерные точки красных линий отображаются в виде числового значения по порядку черным цветом;</w:t>
            </w:r>
            <w:r w:rsidR="0071013B">
              <w:rPr>
                <w:rFonts w:ascii="Times New Roman" w:hAnsi="Times New Roman" w:cs="Times New Roman"/>
                <w:bCs/>
              </w:rPr>
              <w:t xml:space="preserve"> </w:t>
            </w:r>
            <w:r w:rsidR="001B6EED" w:rsidRPr="001B6EED">
              <w:rPr>
                <w:rFonts w:ascii="Times New Roman" w:hAnsi="Times New Roman" w:cs="Times New Roman"/>
                <w:bCs/>
              </w:rPr>
              <w:t>пояснительные надписи отображаются черным цветом.</w:t>
            </w:r>
          </w:p>
          <w:p w:rsidR="00B80FBD" w:rsidRPr="0062368A" w:rsidRDefault="00B80FBD" w:rsidP="0071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7A05F6" w:rsidRPr="00897B10" w:rsidTr="0044496D">
        <w:trPr>
          <w:trHeight w:val="109"/>
        </w:trPr>
        <w:tc>
          <w:tcPr>
            <w:tcW w:w="4197" w:type="dxa"/>
            <w:shd w:val="clear" w:color="auto" w:fill="auto"/>
          </w:tcPr>
          <w:p w:rsidR="007A05F6" w:rsidRDefault="007A05F6" w:rsidP="00972D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6434" w:type="dxa"/>
            <w:shd w:val="clear" w:color="auto" w:fill="auto"/>
          </w:tcPr>
          <w:p w:rsidR="001B6EED" w:rsidRDefault="007A05F6" w:rsidP="004F163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Обращаем внимание!</w:t>
            </w:r>
          </w:p>
          <w:p w:rsidR="001B6EED" w:rsidRPr="001B6EED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1B6EED">
              <w:rPr>
                <w:rFonts w:ascii="Times New Roman" w:hAnsi="Times New Roman" w:cs="Times New Roman"/>
                <w:bCs/>
              </w:rPr>
              <w:t>Красные линии считаются установленными или отмененными со дня утверждения проекта планировки территории или со дня утверждения проекта межевания территории.</w:t>
            </w:r>
          </w:p>
          <w:p w:rsidR="00F4782A" w:rsidRDefault="00F4782A" w:rsidP="001B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44496D" w:rsidRDefault="0044496D" w:rsidP="001B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44496D" w:rsidRDefault="0044496D" w:rsidP="001B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44496D" w:rsidRDefault="0044496D" w:rsidP="001B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44496D" w:rsidRDefault="0044496D" w:rsidP="001B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44496D" w:rsidRDefault="0044496D" w:rsidP="001B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44496D" w:rsidRDefault="0044496D" w:rsidP="001B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8E503E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8E503E" w:rsidRPr="008E503E" w:rsidRDefault="008E503E" w:rsidP="008E503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8E503E">
              <w:rPr>
                <w:rFonts w:ascii="Times New Roman" w:hAnsi="Times New Roman" w:cs="Times New Roman"/>
                <w:b/>
                <w:color w:val="943634" w:themeColor="accent2" w:themeShade="BF"/>
              </w:rPr>
              <w:lastRenderedPageBreak/>
              <w:t>ЖИЛИЩЕ</w:t>
            </w:r>
          </w:p>
        </w:tc>
        <w:tc>
          <w:tcPr>
            <w:tcW w:w="6434" w:type="dxa"/>
            <w:shd w:val="clear" w:color="auto" w:fill="auto"/>
          </w:tcPr>
          <w:p w:rsidR="008E503E" w:rsidRDefault="008E503E" w:rsidP="00972D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1824A5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24A5">
              <w:rPr>
                <w:rFonts w:ascii="Times New Roman" w:hAnsi="Times New Roman" w:cs="Times New Roman"/>
                <w:b/>
                <w:color w:val="0D0D0D" w:themeColor="text1" w:themeTint="F2"/>
              </w:rPr>
              <w:t>Закон Томс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кой области от 09.06.2017 №</w:t>
            </w:r>
            <w:r w:rsidRPr="001824A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55-ОЗ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1824A5">
              <w:rPr>
                <w:rFonts w:ascii="Times New Roman" w:hAnsi="Times New Roman" w:cs="Times New Roman"/>
                <w:b/>
                <w:color w:val="0D0D0D" w:themeColor="text1" w:themeTint="F2"/>
              </w:rPr>
              <w:t>"О внесении изменений в Закон Томской области "Об организации проведения капитального ремонта общего имущества в многоквартирных домах на территории Томской области"</w:t>
            </w: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25.06.2017</w:t>
            </w:r>
          </w:p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824A5">
              <w:rPr>
                <w:rFonts w:ascii="Times New Roman" w:hAnsi="Times New Roman" w:cs="Times New Roman"/>
                <w:b/>
              </w:rPr>
              <w:t>Внесены изменения в областной Закон об организации проведения капитального ремонта общего имущества в многоквартирных домах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824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К полномочиям Администрации Томской области отнесено установление порядка принятия решения по вопросам, предусмотренным </w:t>
            </w:r>
            <w:hyperlink r:id="rId9" w:history="1">
              <w:r w:rsidRPr="001824A5">
                <w:rPr>
                  <w:rFonts w:ascii="Times New Roman" w:hAnsi="Times New Roman" w:cs="Times New Roman"/>
                  <w:color w:val="0D0D0D" w:themeColor="text1" w:themeTint="F2"/>
                </w:rPr>
                <w:t>пунктами 1</w:t>
              </w:r>
            </w:hyperlink>
            <w:r w:rsidRPr="001824A5">
              <w:rPr>
                <w:rFonts w:ascii="Times New Roman" w:hAnsi="Times New Roman" w:cs="Times New Roman"/>
                <w:color w:val="0D0D0D" w:themeColor="text1" w:themeTint="F2"/>
              </w:rPr>
              <w:t xml:space="preserve"> - </w:t>
            </w:r>
            <w:hyperlink r:id="rId10" w:history="1">
              <w:r w:rsidRPr="001824A5">
                <w:rPr>
                  <w:rFonts w:ascii="Times New Roman" w:hAnsi="Times New Roman" w:cs="Times New Roman"/>
                  <w:color w:val="0D0D0D" w:themeColor="text1" w:themeTint="F2"/>
                </w:rPr>
                <w:t>4 части 5 статьи 189</w:t>
              </w:r>
            </w:hyperlink>
            <w:r w:rsidRPr="001824A5">
              <w:rPr>
                <w:rFonts w:ascii="Times New Roman" w:hAnsi="Times New Roman" w:cs="Times New Roman"/>
                <w:color w:val="0D0D0D" w:themeColor="text1" w:themeTint="F2"/>
              </w:rPr>
      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 в многоквартирном доме.</w:t>
            </w:r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В перечень услуг, </w:t>
            </w:r>
            <w:r w:rsidRPr="001824A5"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 по капитальному ремонту общего имущества в многоквартирном доме, финансируемых за счет средств фонда капитального ремонта, внесены работы по замене и восстановлению несущих строительных конструкций, а также инженерных сетей, устройство и ремонт пандусов - для обеспечения условий доступности общего имущества в доме для инвалидов и других </w:t>
            </w:r>
            <w:proofErr w:type="spellStart"/>
            <w:r w:rsidRPr="001824A5">
              <w:rPr>
                <w:rFonts w:ascii="Times New Roman" w:hAnsi="Times New Roman" w:cs="Times New Roman"/>
                <w:color w:val="0D0D0D" w:themeColor="text1" w:themeTint="F2"/>
              </w:rPr>
              <w:t>маломобильных</w:t>
            </w:r>
            <w:proofErr w:type="spellEnd"/>
            <w:r w:rsidRPr="001824A5">
              <w:rPr>
                <w:rFonts w:ascii="Times New Roman" w:hAnsi="Times New Roman" w:cs="Times New Roman"/>
                <w:color w:val="0D0D0D" w:themeColor="text1" w:themeTint="F2"/>
              </w:rPr>
              <w:t xml:space="preserve"> групп населения. </w:t>
            </w:r>
            <w:proofErr w:type="gramEnd"/>
          </w:p>
          <w:p w:rsid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24A5">
              <w:rPr>
                <w:rFonts w:ascii="Times New Roman" w:hAnsi="Times New Roman" w:cs="Times New Roman"/>
                <w:color w:val="0D0D0D" w:themeColor="text1" w:themeTint="F2"/>
              </w:rPr>
              <w:t>Расширены обязанности владельца специального счета по предоставлению в орган жилищного надзора всех необходимых сведений по средствам, взносам и остаткам (кроме того, расширен и сам перечень сведений).</w:t>
            </w:r>
          </w:p>
          <w:p w:rsidR="001824A5" w:rsidRPr="001824A5" w:rsidRDefault="001824A5" w:rsidP="001824A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E503E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8E503E" w:rsidRPr="008E503E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8E503E" w:rsidRPr="008E503E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E503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Приказ Департамента ЖКХ и государственного жилищного надзора Томской области от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31.05.2017 №</w:t>
            </w:r>
            <w:r w:rsidRPr="008E503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8E503E">
              <w:rPr>
                <w:rFonts w:ascii="Times New Roman" w:hAnsi="Times New Roman" w:cs="Times New Roman"/>
                <w:b/>
                <w:color w:val="0D0D0D" w:themeColor="text1" w:themeTint="F2"/>
              </w:rPr>
              <w:t>"Об утверждении нормативов потребления коммунальных ресурсов в целях содержания общего имущества в многоквартирном доме на территории Томской области"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  <w:p w:rsidR="008E503E" w:rsidRPr="008E503E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Начало действия документа 11.06.2017 (</w:t>
            </w:r>
            <w:r w:rsidRPr="008E503E">
              <w:rPr>
                <w:rFonts w:ascii="Times New Roman" w:hAnsi="Times New Roman" w:cs="Times New Roman"/>
                <w:b/>
                <w:color w:val="0D0D0D" w:themeColor="text1" w:themeTint="F2"/>
              </w:rPr>
              <w:t>распространяется на правоот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ношения, возникшие с 01.06.2017)</w:t>
            </w:r>
          </w:p>
          <w:p w:rsidR="008E503E" w:rsidRPr="008E503E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8E503E" w:rsidRPr="008E503E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E503E">
              <w:rPr>
                <w:rFonts w:ascii="Times New Roman" w:hAnsi="Times New Roman" w:cs="Times New Roman"/>
                <w:color w:val="0D0D0D" w:themeColor="text1" w:themeTint="F2"/>
              </w:rPr>
              <w:t>Утверждены нормативы потребления электрической энергии, холодной и горячей воды, а также отведения сточных вод в целях содержания общего имущества в многоквартирном доме на территории Томской области. Нормативы определены с применением расчетного метода.</w:t>
            </w:r>
          </w:p>
          <w:p w:rsidR="008E503E" w:rsidRDefault="008E503E" w:rsidP="00972D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6B30B6" w:rsidRPr="00897B10" w:rsidTr="0044496D">
        <w:trPr>
          <w:trHeight w:val="1870"/>
        </w:trPr>
        <w:tc>
          <w:tcPr>
            <w:tcW w:w="10631" w:type="dxa"/>
            <w:gridSpan w:val="2"/>
            <w:shd w:val="clear" w:color="auto" w:fill="auto"/>
          </w:tcPr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t>Приказ Департамента ЖКХ и государственного жилищного надзора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Томской области от 09.06.2017 №</w:t>
            </w:r>
            <w:r w:rsidRP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23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t>"Об утверждении Методики оценки соответствия многоквартирного дома критериям очередности в целях его включения в региональную программу капитального ремонта общего имущества в многоквартирных домах"</w:t>
            </w:r>
          </w:p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Начало действия документа</w:t>
            </w:r>
            <w:r w:rsidR="00E46A1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14.06.2017</w:t>
            </w:r>
          </w:p>
          <w:p w:rsidR="006B30B6" w:rsidRDefault="006B30B6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E46A11" w:rsidRPr="00E46A11" w:rsidRDefault="004F163D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Утверждена Методика </w:t>
            </w:r>
            <w:r w:rsid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6B30B6" w:rsidRP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t>оценки соответствия многоквартирного дома критериям очередности в целях его включения в региональную программу капитального ремонта</w:t>
            </w:r>
            <w:r w:rsid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</w:p>
          <w:p w:rsidR="00E46A11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Методика устанавливает порядок </w:t>
            </w:r>
            <w:proofErr w:type="gramStart"/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>применения критериев определения очередности проведения капитального ремонта многоквартирных домов</w:t>
            </w:r>
            <w:proofErr w:type="gramEnd"/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 на территории Томской области.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4F163D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>Утверждено, что действие Методики распространяется на многоквартирные дома,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  впервые включаемые </w:t>
            </w: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в региональную программу капитального ремонта при ее актуализации. </w:t>
            </w:r>
          </w:p>
          <w:p w:rsidR="00E46A11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Установлены критерии </w:t>
            </w:r>
            <w:proofErr w:type="gramStart"/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>определения очередности проведения капитального ремонта многоквартирных домов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на территории Томской области.</w:t>
            </w:r>
          </w:p>
          <w:p w:rsidR="00E46A11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      </w:r>
          </w:p>
          <w:p w:rsidR="00E46A11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Также Методикой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E46A11" w:rsidRPr="00E46A11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Порядок </w:t>
            </w:r>
            <w:proofErr w:type="gramStart"/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>проведения оценки очередности проведения капитального ремонта общего имущества</w:t>
            </w:r>
            <w:proofErr w:type="gramEnd"/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 в многоквартирном доме в целях его включения в региональную программу капитального ремонта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:rsidR="00E46A11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Порядок </w:t>
            </w:r>
            <w:proofErr w:type="gramStart"/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>проведения оценки очередности проведения капитального ремонта общего имущества</w:t>
            </w:r>
            <w:proofErr w:type="gramEnd"/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 в многоквартирных домах в рамках планового периода проведения капитального ремонта общего имущества в многоквартирных домах, установленного региональной программой капитального ремонта, при установлении </w:t>
            </w: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очередности для переноса капитального ремонта общего имущества многоквартирных домов на более ранний период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E46A11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>Признан утратившим силу приказ Департамента ЖКХ и государственного жилищного надзора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 Томской области от 26.03.2015 №</w:t>
            </w: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 xml:space="preserve"> 20 "Об утверждении Методики оценки соответствия многоквартирного дома критериям очередности в целях его включения в региональную программу капитального ремонта общего имущества в многоквартирных домах", регулировавший аналогичную сферу правоотношений, и ряд изменяющих его актов.</w:t>
            </w:r>
            <w:proofErr w:type="gramEnd"/>
          </w:p>
          <w:p w:rsidR="00E46A11" w:rsidRPr="00E46A11" w:rsidRDefault="00E46A11" w:rsidP="00E46A1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46A11" w:rsidRPr="00897B10" w:rsidTr="0044496D">
        <w:trPr>
          <w:trHeight w:val="109"/>
        </w:trPr>
        <w:tc>
          <w:tcPr>
            <w:tcW w:w="4197" w:type="dxa"/>
            <w:shd w:val="clear" w:color="auto" w:fill="auto"/>
          </w:tcPr>
          <w:p w:rsidR="00E46A11" w:rsidRDefault="00E46A11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6434" w:type="dxa"/>
            <w:shd w:val="clear" w:color="auto" w:fill="auto"/>
          </w:tcPr>
          <w:p w:rsidR="00E46A11" w:rsidRDefault="00E46A11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E46A11" w:rsidRDefault="00E46A11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Обращаем внимание!</w:t>
            </w:r>
          </w:p>
          <w:p w:rsidR="00E46A11" w:rsidRPr="00E46A11" w:rsidRDefault="00E46A11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>Действие Методики распространяется на все муниципальные образования Томской области, на территории которых расположены многоквартирные дома, подлежащие в соответствии с Законом Томской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 области от 7 июня 2013 года № </w:t>
            </w:r>
            <w:r w:rsidRPr="00E46A11">
              <w:rPr>
                <w:rFonts w:ascii="Times New Roman" w:hAnsi="Times New Roman" w:cs="Times New Roman"/>
                <w:color w:val="0D0D0D" w:themeColor="text1" w:themeTint="F2"/>
              </w:rPr>
              <w:t>116-ОЗ включению в региональную программу капитального ремонта общего имущества в многоквартирных домах.</w:t>
            </w:r>
          </w:p>
          <w:p w:rsidR="00E46A11" w:rsidRDefault="00E46A11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62368A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62368A" w:rsidRPr="0062368A" w:rsidRDefault="0062368A" w:rsidP="006236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2368A">
              <w:rPr>
                <w:rFonts w:ascii="Times New Roman" w:hAnsi="Times New Roman" w:cs="Times New Roman"/>
                <w:b/>
                <w:color w:val="943634" w:themeColor="accent2" w:themeShade="BF"/>
              </w:rPr>
              <w:t>ЗЕМЕЛЬНЫЕ ОТНОШЕНИЯ</w:t>
            </w:r>
          </w:p>
        </w:tc>
        <w:tc>
          <w:tcPr>
            <w:tcW w:w="6434" w:type="dxa"/>
            <w:shd w:val="clear" w:color="auto" w:fill="auto"/>
          </w:tcPr>
          <w:p w:rsidR="0062368A" w:rsidRPr="008E503E" w:rsidRDefault="0062368A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62368A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62368A" w:rsidRDefault="0062368A" w:rsidP="00623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62368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Закон Томской области от 09.06.2017 № 58-ОЗ "О внесении изменений в Закон Томской области "Об обороте земель сельскохозяйственного назначения в Томской области" и признании </w:t>
            </w:r>
            <w:proofErr w:type="gramStart"/>
            <w:r w:rsidRPr="0062368A">
              <w:rPr>
                <w:rFonts w:ascii="Times New Roman" w:hAnsi="Times New Roman" w:cs="Times New Roman"/>
                <w:b/>
                <w:color w:val="0D0D0D" w:themeColor="text1" w:themeTint="F2"/>
              </w:rPr>
              <w:t>утратившими</w:t>
            </w:r>
            <w:proofErr w:type="gramEnd"/>
            <w:r w:rsidRPr="0062368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силу отдельных законодательных актов Томской области"</w:t>
            </w:r>
          </w:p>
          <w:p w:rsid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25.06.2017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62368A">
              <w:rPr>
                <w:rFonts w:ascii="Times New Roman" w:hAnsi="Times New Roman" w:cs="Times New Roman"/>
                <w:b/>
                <w:color w:val="0D0D0D" w:themeColor="text1" w:themeTint="F2"/>
              </w:rPr>
              <w:t>Определены критерии отнесения земельных участков к особо ценным продуктивным сельскохозяйственным угодьям.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Так, к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 xml:space="preserve"> особо ценным продуктивным сельскохозяйственным угодьям области относятся: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>участки высокоплодородной пашни, используемые для исследовательских, опытных целей, испытания сортов сельскохозяйственных растений, производства семян высших репродукций;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>искусственно орошаемые сельскохозяйственные угодья и осушаемые земли с действующими стационарными оросительными и закрытыми осушительными системами;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>сельскохозяйственные угодья опытно-производственных подразделений научных организаций, плодопитомнических и отдельных специализированных отраслевых сельскохозяйственных предприятий;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>сельскохозяйственные угодья учебно-опытных подразделений образовательных организаций высшего образования, профессиональных образовательных организаций, сортоиспытательных участков;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>сельскохозяйственные угодья школ-интернатов для детей-сирот и детей, оставшихся без попечения родителей, домов-интернатов для престарелых и инвалидов;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>сельскохозяйственные угодья, кадастровая стоимость которых превышает средний уровень кадастровой стоимости по муниципальному району (городскому округу) на пятьдесят и более процентов.</w:t>
            </w:r>
          </w:p>
          <w:p w:rsidR="00974131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Установлено, что п</w:t>
            </w:r>
            <w:r w:rsidRPr="006B30B6">
              <w:rPr>
                <w:rFonts w:ascii="Times New Roman" w:hAnsi="Times New Roman" w:cs="Times New Roman"/>
                <w:color w:val="0D0D0D" w:themeColor="text1" w:themeTint="F2"/>
              </w:rPr>
              <w:t>еревод особо ценных продуктивных сельскохозяйственных угодий в составе земель сельскохозяйственного назначения в другую категорию земель не допускается, за исключением случаев, установленных федеральным законодательством.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B30B6">
              <w:rPr>
                <w:rFonts w:ascii="Times New Roman" w:hAnsi="Times New Roman" w:cs="Times New Roman"/>
                <w:color w:val="0D0D0D" w:themeColor="text1" w:themeTint="F2"/>
              </w:rPr>
              <w:t xml:space="preserve">Использование особо ценных продуктивных сельскохозяйственных угодий для целей, не связанных с ведением сельского хозяйства, за исключением случаев, установленных федеральным законодательством, 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также </w:t>
            </w:r>
            <w:r w:rsidRPr="006B30B6">
              <w:rPr>
                <w:rFonts w:ascii="Times New Roman" w:hAnsi="Times New Roman" w:cs="Times New Roman"/>
                <w:color w:val="0D0D0D" w:themeColor="text1" w:themeTint="F2"/>
              </w:rPr>
              <w:t>не допускается.</w:t>
            </w:r>
          </w:p>
          <w:p w:rsidR="0062368A" w:rsidRPr="0062368A" w:rsidRDefault="0062368A" w:rsidP="006236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>Признан утратившим силу Закон Томской</w:t>
            </w:r>
            <w:r w:rsidR="006B30B6">
              <w:rPr>
                <w:rFonts w:ascii="Times New Roman" w:hAnsi="Times New Roman" w:cs="Times New Roman"/>
                <w:color w:val="0D0D0D" w:themeColor="text1" w:themeTint="F2"/>
              </w:rPr>
              <w:t xml:space="preserve"> области от 4 апреля 2008 года №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 xml:space="preserve"> 57-ОЗ "Об особо ценных продуктивных сельскохозяйственных угодьях Томской области" вместе с изменяющим документом.</w:t>
            </w:r>
          </w:p>
          <w:p w:rsidR="006B30B6" w:rsidRPr="008E503E" w:rsidRDefault="006B30B6" w:rsidP="00E46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6B30B6" w:rsidRPr="00897B10" w:rsidTr="0044496D">
        <w:trPr>
          <w:trHeight w:val="109"/>
        </w:trPr>
        <w:tc>
          <w:tcPr>
            <w:tcW w:w="4197" w:type="dxa"/>
            <w:shd w:val="clear" w:color="auto" w:fill="auto"/>
          </w:tcPr>
          <w:p w:rsidR="006B30B6" w:rsidRDefault="006B30B6" w:rsidP="00623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6434" w:type="dxa"/>
            <w:shd w:val="clear" w:color="auto" w:fill="auto"/>
          </w:tcPr>
          <w:p w:rsidR="006B30B6" w:rsidRDefault="006B30B6" w:rsidP="00623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Обращаем внимание!</w:t>
            </w:r>
          </w:p>
          <w:p w:rsidR="006B30B6" w:rsidRDefault="006B30B6" w:rsidP="00623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B30B6">
              <w:rPr>
                <w:rFonts w:ascii="Times New Roman" w:hAnsi="Times New Roman" w:cs="Times New Roman"/>
                <w:color w:val="0D0D0D" w:themeColor="text1" w:themeTint="F2"/>
              </w:rPr>
              <w:t xml:space="preserve">     Согласно данному Закону утверждение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 xml:space="preserve">Перечня особо ценных продуктивных сельскохозяйственных угодий, использование которых </w:t>
            </w:r>
            <w:r w:rsidR="0044496D" w:rsidRPr="0062368A">
              <w:rPr>
                <w:rFonts w:ascii="Times New Roman" w:hAnsi="Times New Roman" w:cs="Times New Roman"/>
                <w:color w:val="0D0D0D" w:themeColor="text1" w:themeTint="F2"/>
              </w:rPr>
              <w:t xml:space="preserve">не допускается </w:t>
            </w:r>
            <w:r w:rsidRPr="0062368A">
              <w:rPr>
                <w:rFonts w:ascii="Times New Roman" w:hAnsi="Times New Roman" w:cs="Times New Roman"/>
                <w:color w:val="0D0D0D" w:themeColor="text1" w:themeTint="F2"/>
              </w:rPr>
              <w:t xml:space="preserve">для целей, не связанных с ведением сельского хозяйства,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отнесено к полномочиям Администрации Томской области.</w:t>
            </w:r>
          </w:p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B30B6">
              <w:rPr>
                <w:rFonts w:ascii="Times New Roman" w:hAnsi="Times New Roman" w:cs="Times New Roman"/>
                <w:color w:val="0D0D0D" w:themeColor="text1" w:themeTint="F2"/>
              </w:rPr>
              <w:t>Информация о включенных в Перечень земельных участках размещается на официальном сайте Администрации Томской области в сети "Интернет".</w:t>
            </w:r>
          </w:p>
          <w:p w:rsidR="004F163D" w:rsidRDefault="004F163D" w:rsidP="00623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6B30B6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71013B" w:rsidRDefault="0071013B" w:rsidP="004F1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Закон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Томской области от 09.06.2017 №</w:t>
            </w:r>
            <w:r w:rsidRP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57-ОЗ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6B30B6">
              <w:rPr>
                <w:rFonts w:ascii="Times New Roman" w:hAnsi="Times New Roman" w:cs="Times New Roman"/>
                <w:b/>
                <w:color w:val="0D0D0D" w:themeColor="text1" w:themeTint="F2"/>
              </w:rPr>
              <w:t>"О внесении изменений в Закон Томской области "Об обороте земель сельскохозяйственного назначения в Томской области"</w:t>
            </w:r>
          </w:p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25.06.2017</w:t>
            </w:r>
          </w:p>
          <w:p w:rsidR="006B30B6" w:rsidRDefault="006B30B6" w:rsidP="006B30B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974131" w:rsidRDefault="006B30B6" w:rsidP="004F163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Установлено</w:t>
            </w:r>
            <w:r w:rsidRPr="006B30B6">
              <w:rPr>
                <w:rFonts w:ascii="Times New Roman" w:hAnsi="Times New Roman" w:cs="Times New Roman"/>
                <w:color w:val="0D0D0D" w:themeColor="text1" w:themeTint="F2"/>
              </w:rPr>
              <w:t>, чт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>о в случае, если</w:t>
            </w:r>
            <w:r w:rsidR="004F163D" w:rsidRP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предусмотренные абзацем первым статьи 12 </w:t>
            </w:r>
            <w:r w:rsidR="004F163D" w:rsidRPr="004F163D">
              <w:rPr>
                <w:rFonts w:ascii="Times New Roman" w:hAnsi="Times New Roman" w:cs="Times New Roman"/>
                <w:color w:val="0D0D0D" w:themeColor="text1" w:themeTint="F2"/>
              </w:rPr>
              <w:t>Закон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="004F163D" w:rsidRP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 Томской области</w:t>
            </w:r>
            <w:r w:rsidR="00974131" w:rsidRPr="00974131">
              <w:rPr>
                <w:rFonts w:ascii="Times New Roman" w:hAnsi="Times New Roman" w:cs="Times New Roman"/>
                <w:color w:val="0D0D0D" w:themeColor="text1" w:themeTint="F2"/>
              </w:rPr>
              <w:t xml:space="preserve"> от 13.10.2003 N 135-ОЗ</w:t>
            </w:r>
            <w:r w:rsidR="004F163D" w:rsidRP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 "Об обороте земель сельскохозяйственного назначения в Томской области"</w:t>
            </w:r>
            <w:r w:rsidR="004F163D">
              <w:rPr>
                <w:rFonts w:ascii="Times New Roman" w:hAnsi="Times New Roman" w:cs="Times New Roman"/>
                <w:color w:val="0D0D0D" w:themeColor="text1" w:themeTint="F2"/>
              </w:rPr>
              <w:t xml:space="preserve"> средства массовой информации, </w:t>
            </w:r>
            <w:r w:rsidRPr="006B30B6">
              <w:rPr>
                <w:rFonts w:ascii="Times New Roman" w:hAnsi="Times New Roman" w:cs="Times New Roman"/>
                <w:color w:val="0D0D0D" w:themeColor="text1" w:themeTint="F2"/>
              </w:rPr>
              <w:t xml:space="preserve">отсутствуют в муниципальных образованиях по месту нахождения соответствующих земельных участков, то опубликование сообщений осуществляется в печатном средстве массовой информации, являющемся источником официального опубликования нормативных правовых актов Томской области. </w:t>
            </w:r>
            <w:proofErr w:type="gramEnd"/>
          </w:p>
          <w:p w:rsidR="006B30B6" w:rsidRDefault="006B30B6" w:rsidP="0044496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3126E5" w:rsidRPr="00897B10" w:rsidTr="0044496D">
        <w:trPr>
          <w:trHeight w:val="709"/>
        </w:trPr>
        <w:tc>
          <w:tcPr>
            <w:tcW w:w="4197" w:type="dxa"/>
            <w:shd w:val="clear" w:color="auto" w:fill="D9D9D9" w:themeFill="background1" w:themeFillShade="D9"/>
          </w:tcPr>
          <w:p w:rsidR="003126E5" w:rsidRDefault="00D31922" w:rsidP="00D319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lastRenderedPageBreak/>
              <w:t>РОЗНИЧНЫЕ РЫНКИ</w:t>
            </w:r>
          </w:p>
        </w:tc>
        <w:tc>
          <w:tcPr>
            <w:tcW w:w="6434" w:type="dxa"/>
            <w:shd w:val="clear" w:color="auto" w:fill="auto"/>
          </w:tcPr>
          <w:p w:rsidR="003126E5" w:rsidRDefault="003126E5" w:rsidP="0031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17C" w:rsidRPr="00897B10" w:rsidTr="0044496D">
        <w:trPr>
          <w:trHeight w:val="426"/>
        </w:trPr>
        <w:tc>
          <w:tcPr>
            <w:tcW w:w="10631" w:type="dxa"/>
            <w:gridSpan w:val="2"/>
            <w:shd w:val="clear" w:color="auto" w:fill="auto"/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31922" w:rsidRDefault="00D31922" w:rsidP="00D3192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31922">
              <w:rPr>
                <w:rFonts w:ascii="Times New Roman" w:hAnsi="Times New Roman" w:cs="Times New Roman"/>
                <w:b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25.05.2017 №</w:t>
            </w:r>
            <w:r w:rsidRPr="00D31922">
              <w:rPr>
                <w:rFonts w:ascii="Times New Roman" w:hAnsi="Times New Roman" w:cs="Times New Roman"/>
                <w:b/>
              </w:rPr>
              <w:t xml:space="preserve"> 201а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1922">
              <w:rPr>
                <w:rFonts w:ascii="Times New Roman" w:hAnsi="Times New Roman" w:cs="Times New Roman"/>
                <w:b/>
              </w:rPr>
              <w:t>"Об организации, предоставлении и эксплуатации торговых мест на розничных рынках"</w:t>
            </w:r>
          </w:p>
          <w:p w:rsidR="00D31922" w:rsidRDefault="00D31922" w:rsidP="00D3192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действия документа </w:t>
            </w:r>
            <w:r w:rsidR="004849EC">
              <w:rPr>
                <w:rFonts w:ascii="Times New Roman" w:hAnsi="Times New Roman" w:cs="Times New Roman"/>
                <w:b/>
              </w:rPr>
              <w:t>25.05.2017</w:t>
            </w:r>
          </w:p>
          <w:p w:rsidR="004849EC" w:rsidRDefault="004849EC" w:rsidP="00D3192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D31922" w:rsidRPr="00D31922" w:rsidRDefault="004849EC" w:rsidP="004849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Утверждены нормативные правовые акты в сфере организации, предоставления и эксплуатации торговых мест на розничных рынках.</w:t>
            </w:r>
          </w:p>
          <w:p w:rsidR="004849EC" w:rsidRDefault="004849EC" w:rsidP="004849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Так, у</w:t>
            </w:r>
            <w:r w:rsidR="00D31922" w:rsidRPr="00D31922">
              <w:rPr>
                <w:rFonts w:ascii="Times New Roman" w:hAnsi="Times New Roman" w:cs="Times New Roman"/>
              </w:rPr>
              <w:t xml:space="preserve">тверждены: </w:t>
            </w:r>
          </w:p>
          <w:p w:rsidR="004849EC" w:rsidRDefault="004849EC" w:rsidP="004849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1922" w:rsidRPr="00D31922">
              <w:rPr>
                <w:rFonts w:ascii="Times New Roman" w:hAnsi="Times New Roman" w:cs="Times New Roman"/>
              </w:rPr>
              <w:t xml:space="preserve">порядок заключения договора о предоставлении торгового места на розничном рынке; </w:t>
            </w:r>
          </w:p>
          <w:p w:rsidR="004849EC" w:rsidRDefault="004849EC" w:rsidP="004849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типовая форма </w:t>
            </w:r>
            <w:r w:rsidRPr="004849EC">
              <w:rPr>
                <w:rFonts w:ascii="Times New Roman" w:hAnsi="Times New Roman" w:cs="Times New Roman"/>
              </w:rPr>
              <w:t>договора о предоставлении торгового места на розничном рынке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49EC" w:rsidRDefault="004849EC" w:rsidP="004849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1922" w:rsidRPr="00D31922">
              <w:rPr>
                <w:rFonts w:ascii="Times New Roman" w:hAnsi="Times New Roman" w:cs="Times New Roman"/>
              </w:rPr>
              <w:t>упрощенный порядок предоставления торговых мест на сельскохозяйственном рынке и сельскохозяйственном кооперативном рынке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49EC" w:rsidRDefault="004849EC" w:rsidP="004849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упрощенная форма</w:t>
            </w:r>
            <w:r w:rsidRPr="004849EC">
              <w:rPr>
                <w:rFonts w:ascii="Times New Roman" w:hAnsi="Times New Roman" w:cs="Times New Roman"/>
              </w:rPr>
              <w:t xml:space="preserve">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49EC" w:rsidRDefault="004849EC" w:rsidP="004849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1922" w:rsidRPr="00D31922">
              <w:rPr>
                <w:rFonts w:ascii="Times New Roman" w:hAnsi="Times New Roman" w:cs="Times New Roman"/>
              </w:rPr>
              <w:t xml:space="preserve">порядок определения органами местного самоуправления муниципальных образований Томской области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животноводством. </w:t>
            </w:r>
          </w:p>
          <w:p w:rsidR="004849EC" w:rsidRDefault="004849EC" w:rsidP="004849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установлено, что д</w:t>
            </w:r>
            <w:r w:rsidRPr="004849EC">
              <w:rPr>
                <w:rFonts w:ascii="Times New Roman" w:hAnsi="Times New Roman" w:cs="Times New Roman"/>
              </w:rPr>
              <w:t>ля товаропроизводителей на сельскохозяйственном рынке количество торговых мест</w:t>
            </w:r>
            <w:r>
              <w:rPr>
                <w:rFonts w:ascii="Times New Roman" w:hAnsi="Times New Roman" w:cs="Times New Roman"/>
              </w:rPr>
              <w:t xml:space="preserve"> составляет </w:t>
            </w:r>
            <w:r w:rsidRPr="004849EC">
              <w:rPr>
                <w:rFonts w:ascii="Times New Roman" w:hAnsi="Times New Roman" w:cs="Times New Roman"/>
              </w:rPr>
              <w:t>50 процентов от общего количества торговых мест на сельскохозяйственном рынке.</w:t>
            </w:r>
          </w:p>
          <w:p w:rsidR="007D140C" w:rsidRPr="003677A2" w:rsidRDefault="007D140C" w:rsidP="006B3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CB2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F93CB2" w:rsidRPr="00F93CB2" w:rsidRDefault="00F93CB2" w:rsidP="00F93C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КОНТРАКТНАЯ СИСТЕМА</w:t>
            </w:r>
          </w:p>
        </w:tc>
        <w:tc>
          <w:tcPr>
            <w:tcW w:w="6434" w:type="dxa"/>
            <w:shd w:val="clear" w:color="auto" w:fill="auto"/>
          </w:tcPr>
          <w:p w:rsidR="00F93CB2" w:rsidRPr="004E3F20" w:rsidRDefault="00F93CB2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3CB2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C85679" w:rsidRDefault="00C85679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7513F" w:rsidRDefault="001B6EED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B6EED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едеральный закон от 07.06.2017 №</w:t>
            </w:r>
            <w:r w:rsidRPr="001B6EED">
              <w:rPr>
                <w:rFonts w:ascii="Times New Roman" w:hAnsi="Times New Roman" w:cs="Times New Roman"/>
                <w:b/>
              </w:rPr>
              <w:t xml:space="preserve"> 108-ФЗ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6EED">
              <w:rPr>
                <w:rFonts w:ascii="Times New Roman" w:hAnsi="Times New Roman" w:cs="Times New Roman"/>
                <w:b/>
              </w:rPr>
              <w:t>"О внесении изменений в статьи 1 и 8 Федерального закона "О закупках товаров, работ, услуг отдельными видами юридических лиц" и статьи 15 и 112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C85679" w:rsidRDefault="00C85679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07.06.2017</w:t>
            </w:r>
          </w:p>
          <w:p w:rsidR="00C85679" w:rsidRPr="00C85679" w:rsidRDefault="00C85679" w:rsidP="00C8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85679" w:rsidRPr="00C85679" w:rsidRDefault="00C85679" w:rsidP="00C8567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</w:t>
            </w:r>
            <w:r w:rsidR="00F961CB">
              <w:rPr>
                <w:rFonts w:ascii="Times New Roman" w:hAnsi="Times New Roman" w:cs="Times New Roman"/>
                <w:b/>
              </w:rPr>
              <w:t>е</w:t>
            </w:r>
            <w:r w:rsidRPr="00C85679">
              <w:rPr>
                <w:rFonts w:ascii="Times New Roman" w:hAnsi="Times New Roman" w:cs="Times New Roman"/>
                <w:b/>
              </w:rPr>
              <w:t xml:space="preserve"> и муниципальные унитарные предприятия, являю</w:t>
            </w:r>
            <w:r>
              <w:rPr>
                <w:rFonts w:ascii="Times New Roman" w:hAnsi="Times New Roman" w:cs="Times New Roman"/>
                <w:b/>
              </w:rPr>
              <w:t>щиеся аптечными организациями, получили</w:t>
            </w:r>
            <w:r w:rsidRPr="00C85679">
              <w:rPr>
                <w:rFonts w:ascii="Times New Roman" w:hAnsi="Times New Roman" w:cs="Times New Roman"/>
                <w:b/>
              </w:rPr>
              <w:t xml:space="preserve"> право осуществлять закупки</w:t>
            </w:r>
            <w:r w:rsidR="00F961CB">
              <w:t xml:space="preserve"> </w:t>
            </w:r>
            <w:r w:rsidR="00F961CB" w:rsidRPr="00F961CB">
              <w:rPr>
                <w:rFonts w:ascii="Times New Roman" w:hAnsi="Times New Roman" w:cs="Times New Roman"/>
                <w:b/>
              </w:rPr>
              <w:t>без привлечения средств бюджетов бюджетной системы</w:t>
            </w:r>
            <w:r w:rsidRPr="00C85679">
              <w:rPr>
                <w:rFonts w:ascii="Times New Roman" w:hAnsi="Times New Roman" w:cs="Times New Roman"/>
                <w:b/>
              </w:rPr>
              <w:t xml:space="preserve"> в соответствии с положениями Федерального закона "О закупках товаров, работ, услуг отдельными видами юридических лиц"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94F21" w:rsidRDefault="00D94F21" w:rsidP="00F961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94F21">
              <w:rPr>
                <w:rFonts w:ascii="Times New Roman" w:hAnsi="Times New Roman" w:cs="Times New Roman"/>
              </w:rPr>
              <w:t>Для этого им следует в срок до 1 сентября 2017 года изменить и (или) утвердить</w:t>
            </w:r>
            <w:r w:rsidR="00F961CB">
              <w:rPr>
                <w:rFonts w:ascii="Times New Roman" w:hAnsi="Times New Roman" w:cs="Times New Roman"/>
              </w:rPr>
              <w:t xml:space="preserve"> новое</w:t>
            </w:r>
            <w:r w:rsidRPr="00D94F21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 xml:space="preserve">ожение о закупке и план закупки. </w:t>
            </w:r>
          </w:p>
          <w:p w:rsidR="00F961CB" w:rsidRDefault="00974131" w:rsidP="00F961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74131">
              <w:rPr>
                <w:rFonts w:ascii="Times New Roman" w:hAnsi="Times New Roman" w:cs="Times New Roman"/>
              </w:rPr>
              <w:t xml:space="preserve">Государственные, муниципальные унитарные предприятия, являющиеся аптечными организациями, вправе осуществлять закупки по новым правилам после размещения положения о закупке и плана закупки </w:t>
            </w:r>
            <w:r>
              <w:rPr>
                <w:rFonts w:ascii="Times New Roman" w:hAnsi="Times New Roman" w:cs="Times New Roman"/>
              </w:rPr>
              <w:t>в единой информационной системе в сфере закупок.</w:t>
            </w:r>
          </w:p>
          <w:p w:rsidR="004F163D" w:rsidRDefault="004F163D" w:rsidP="00F961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A7E43" w:rsidRDefault="003A7E43" w:rsidP="00F961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A7E43" w:rsidRDefault="003A7E43" w:rsidP="00F961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4F163D" w:rsidRPr="000523B0" w:rsidRDefault="004F163D" w:rsidP="00974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03E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8E503E" w:rsidRPr="008E503E" w:rsidRDefault="008E503E" w:rsidP="008E503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8E503E">
              <w:rPr>
                <w:rFonts w:ascii="Times New Roman" w:hAnsi="Times New Roman" w:cs="Times New Roman"/>
                <w:b/>
                <w:color w:val="943634" w:themeColor="accent2" w:themeShade="BF"/>
              </w:rPr>
              <w:lastRenderedPageBreak/>
              <w:t xml:space="preserve">ОБЩЕСТВЕННАЯ ПАЛАТА </w:t>
            </w:r>
          </w:p>
        </w:tc>
        <w:tc>
          <w:tcPr>
            <w:tcW w:w="6434" w:type="dxa"/>
            <w:shd w:val="clear" w:color="auto" w:fill="auto"/>
          </w:tcPr>
          <w:p w:rsidR="008E503E" w:rsidRDefault="008E503E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503E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8E503E" w:rsidRDefault="008E503E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E503E" w:rsidRDefault="008E503E" w:rsidP="008E50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8E503E">
              <w:rPr>
                <w:rFonts w:ascii="Times New Roman" w:hAnsi="Times New Roman" w:cs="Times New Roman"/>
                <w:b/>
              </w:rPr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09.06.2017 №</w:t>
            </w:r>
            <w:r w:rsidRPr="008E503E">
              <w:rPr>
                <w:rFonts w:ascii="Times New Roman" w:hAnsi="Times New Roman" w:cs="Times New Roman"/>
                <w:b/>
              </w:rPr>
              <w:t xml:space="preserve"> 52-ОЗ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503E">
              <w:rPr>
                <w:rFonts w:ascii="Times New Roman" w:hAnsi="Times New Roman" w:cs="Times New Roman"/>
                <w:b/>
              </w:rPr>
              <w:t>"Об Общественной палате Томской области"</w:t>
            </w:r>
          </w:p>
          <w:p w:rsidR="008E503E" w:rsidRDefault="00682F1F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действия документа </w:t>
            </w:r>
            <w:r w:rsidR="008E503E" w:rsidRPr="008E503E">
              <w:rPr>
                <w:rFonts w:ascii="Times New Roman" w:hAnsi="Times New Roman" w:cs="Times New Roman"/>
                <w:b/>
              </w:rPr>
              <w:t>24.06.2017</w:t>
            </w:r>
          </w:p>
          <w:p w:rsidR="00682F1F" w:rsidRDefault="00682F1F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682F1F" w:rsidRDefault="00682F1F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Установлено правовое регулирование формирования и деятельности Общественной палаты Томской области.</w:t>
            </w:r>
          </w:p>
          <w:p w:rsidR="00A450BB" w:rsidRPr="00A450BB" w:rsidRDefault="00A450BB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0BB">
              <w:rPr>
                <w:rFonts w:ascii="Times New Roman" w:hAnsi="Times New Roman" w:cs="Times New Roman"/>
              </w:rPr>
              <w:t>Установлено, что Общественная палата Томской области обеспечивает взаимодействие граждан Российской Федерации, проживающих на территории области,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области, с территориальными органами федеральных органов исполнительной власти, расположенными на территории области, органами государственной власти Томской области и органами местного самоуправления муниципальных образований Томской области</w:t>
            </w:r>
            <w:proofErr w:type="gramEnd"/>
            <w:r w:rsidRPr="00A450B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450BB">
              <w:rPr>
                <w:rFonts w:ascii="Times New Roman" w:hAnsi="Times New Roman" w:cs="Times New Roman"/>
              </w:rPr>
              <w:t>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Томской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</w:t>
            </w:r>
            <w:proofErr w:type="gramEnd"/>
            <w:r w:rsidRPr="00A450BB">
              <w:rPr>
                <w:rFonts w:ascii="Times New Roman" w:hAnsi="Times New Roman" w:cs="Times New Roman"/>
              </w:rPr>
              <w:t xml:space="preserve"> на территории области.</w:t>
            </w:r>
          </w:p>
          <w:p w:rsidR="007973D6" w:rsidRDefault="00682F1F" w:rsidP="007973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82F1F">
              <w:rPr>
                <w:rFonts w:ascii="Times New Roman" w:hAnsi="Times New Roman" w:cs="Times New Roman"/>
              </w:rPr>
              <w:t xml:space="preserve">Определено, что </w:t>
            </w:r>
            <w:r w:rsidR="00A450BB">
              <w:rPr>
                <w:rFonts w:ascii="Times New Roman" w:hAnsi="Times New Roman" w:cs="Times New Roman"/>
              </w:rPr>
              <w:t>О</w:t>
            </w:r>
            <w:r w:rsidRPr="00682F1F">
              <w:rPr>
                <w:rFonts w:ascii="Times New Roman" w:hAnsi="Times New Roman" w:cs="Times New Roman"/>
              </w:rPr>
              <w:t>бщественная палата формируется на основе добровольного участия в ее деятельности граждан и некоммерческих организаций.</w:t>
            </w:r>
            <w:r w:rsidR="00A450BB">
              <w:rPr>
                <w:rFonts w:ascii="Times New Roman" w:hAnsi="Times New Roman" w:cs="Times New Roman"/>
              </w:rPr>
              <w:t xml:space="preserve"> </w:t>
            </w:r>
          </w:p>
          <w:p w:rsidR="00682F1F" w:rsidRDefault="00682F1F" w:rsidP="00682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Закреплено, что о</w:t>
            </w:r>
            <w:r w:rsidRPr="00682F1F">
              <w:rPr>
                <w:rFonts w:ascii="Times New Roman" w:hAnsi="Times New Roman" w:cs="Times New Roman"/>
              </w:rPr>
              <w:t>бщая численность членов Общественной палаты составляет 42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F1F">
              <w:rPr>
                <w:rFonts w:ascii="Times New Roman" w:hAnsi="Times New Roman" w:cs="Times New Roman"/>
              </w:rPr>
              <w:t>Правом на выдвижение кандидатов в члены Общественной палаты обладают некоммерческие организации.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4131" w:rsidRDefault="00A450BB" w:rsidP="0097413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состав, порядок и сроки формирования Общественной палаты Томской области, требования к членам общественной палаты и их полномочия, руководящие органы и порядок организации деятельности Общественной палаты Томской области. </w:t>
            </w:r>
          </w:p>
          <w:p w:rsidR="00682F1F" w:rsidRDefault="00A450BB" w:rsidP="0097413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2F1F" w:rsidRPr="00682F1F">
              <w:rPr>
                <w:rFonts w:ascii="Times New Roman" w:hAnsi="Times New Roman" w:cs="Times New Roman"/>
              </w:rPr>
              <w:t xml:space="preserve">беспечение работы </w:t>
            </w:r>
            <w:r>
              <w:rPr>
                <w:rFonts w:ascii="Times New Roman" w:hAnsi="Times New Roman" w:cs="Times New Roman"/>
              </w:rPr>
              <w:t xml:space="preserve">Общественной </w:t>
            </w:r>
            <w:r w:rsidR="00682F1F" w:rsidRPr="00682F1F">
              <w:rPr>
                <w:rFonts w:ascii="Times New Roman" w:hAnsi="Times New Roman" w:cs="Times New Roman"/>
              </w:rPr>
              <w:t xml:space="preserve">палаты осуществляет ее аппарат. Обеспечение его деятельности и </w:t>
            </w:r>
            <w:r>
              <w:rPr>
                <w:rFonts w:ascii="Times New Roman" w:hAnsi="Times New Roman" w:cs="Times New Roman"/>
              </w:rPr>
              <w:t>с</w:t>
            </w:r>
            <w:r w:rsidR="00974131">
              <w:rPr>
                <w:rFonts w:ascii="Times New Roman" w:hAnsi="Times New Roman" w:cs="Times New Roman"/>
              </w:rPr>
              <w:t xml:space="preserve">одержания </w:t>
            </w:r>
            <w:proofErr w:type="spellStart"/>
            <w:r w:rsidR="00974131">
              <w:rPr>
                <w:rFonts w:ascii="Times New Roman" w:hAnsi="Times New Roman" w:cs="Times New Roman"/>
              </w:rPr>
              <w:t>осуществояется</w:t>
            </w:r>
            <w:proofErr w:type="spellEnd"/>
            <w:r w:rsidR="009741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счет</w:t>
            </w:r>
            <w:r w:rsidR="00974131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бюджета Томской области.</w:t>
            </w:r>
          </w:p>
          <w:p w:rsidR="00A450BB" w:rsidRPr="00682F1F" w:rsidRDefault="00A450BB" w:rsidP="00682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0BB" w:rsidRPr="00897B10" w:rsidTr="0044496D">
        <w:trPr>
          <w:trHeight w:val="109"/>
        </w:trPr>
        <w:tc>
          <w:tcPr>
            <w:tcW w:w="4197" w:type="dxa"/>
            <w:shd w:val="clear" w:color="auto" w:fill="auto"/>
          </w:tcPr>
          <w:p w:rsidR="00A450BB" w:rsidRDefault="00A450BB" w:rsidP="001B6E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4" w:type="dxa"/>
            <w:shd w:val="clear" w:color="auto" w:fill="auto"/>
          </w:tcPr>
          <w:p w:rsidR="00A450BB" w:rsidRDefault="00A450BB" w:rsidP="00A450B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A450BB" w:rsidRDefault="00A450BB" w:rsidP="00A450B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A450BB" w:rsidRDefault="007973D6" w:rsidP="00A450B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статье 12 данного Закона Томской области о</w:t>
            </w:r>
            <w:r w:rsidR="00A450BB" w:rsidRPr="00A450BB">
              <w:rPr>
                <w:rFonts w:ascii="Times New Roman" w:hAnsi="Times New Roman" w:cs="Times New Roman"/>
              </w:rPr>
              <w:t>рганы местного самоуправления и их должностные лица, которым направлены запросы Общественной палаты, обязаны проинформировать Общественную палату о результатах рассмотрения соответствующего запроса в течение тридцати дней со дня его регистрации, а также предоставить необходимые ей для исполнения своих полномочий сведения, в том числе документы и материалы, за исключением сведений, которые составляют государственную и иную</w:t>
            </w:r>
            <w:proofErr w:type="gramEnd"/>
            <w:r w:rsidR="00A450BB" w:rsidRPr="00A450BB">
              <w:rPr>
                <w:rFonts w:ascii="Times New Roman" w:hAnsi="Times New Roman" w:cs="Times New Roman"/>
              </w:rPr>
              <w:t xml:space="preserve"> охраняемую федеральным законом тайну. В исключительных случаях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дней, уведомив об этом Общественную палату.</w:t>
            </w:r>
          </w:p>
          <w:p w:rsidR="00A450BB" w:rsidRPr="00A450BB" w:rsidRDefault="00A450BB" w:rsidP="00A450B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28D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76128D" w:rsidRDefault="00637B1D" w:rsidP="00AD6CC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ОБРАЩЕНИЕ С ОТХОДАМИ</w:t>
            </w:r>
          </w:p>
        </w:tc>
        <w:tc>
          <w:tcPr>
            <w:tcW w:w="6434" w:type="dxa"/>
            <w:shd w:val="clear" w:color="auto" w:fill="auto"/>
          </w:tcPr>
          <w:p w:rsidR="0076128D" w:rsidRDefault="0076128D" w:rsidP="004E03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00272D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637B1D" w:rsidRDefault="00637B1D" w:rsidP="00637B1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637B1D" w:rsidRDefault="00637B1D" w:rsidP="00637B1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637B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Приказ </w:t>
            </w:r>
            <w:proofErr w:type="spellStart"/>
            <w:r w:rsidRPr="00637B1D">
              <w:rPr>
                <w:rFonts w:ascii="Times New Roman" w:hAnsi="Times New Roman" w:cs="Times New Roman"/>
                <w:b/>
                <w:color w:val="0D0D0D" w:themeColor="text1" w:themeTint="F2"/>
              </w:rPr>
              <w:t>Росприроднадзора</w:t>
            </w:r>
            <w:proofErr w:type="spellEnd"/>
            <w:r w:rsidRPr="00637B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22.05.2017 №</w:t>
            </w:r>
            <w:r w:rsidR="00C653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242</w:t>
            </w:r>
            <w:r w:rsidR="00C653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637B1D">
              <w:rPr>
                <w:rFonts w:ascii="Times New Roman" w:hAnsi="Times New Roman" w:cs="Times New Roman"/>
                <w:b/>
                <w:color w:val="0D0D0D" w:themeColor="text1" w:themeTint="F2"/>
              </w:rPr>
              <w:t>"Об утверждении Федерального класс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ификационного каталога отходов"</w:t>
            </w:r>
          </w:p>
          <w:p w:rsidR="00637B1D" w:rsidRDefault="00637B1D" w:rsidP="00637B1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Начало действия документа 24.06.2017</w:t>
            </w:r>
          </w:p>
          <w:p w:rsidR="00637B1D" w:rsidRPr="00637B1D" w:rsidRDefault="00637B1D" w:rsidP="00637B1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637B1D" w:rsidRPr="00637B1D" w:rsidRDefault="00637B1D" w:rsidP="00637B1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637B1D">
              <w:rPr>
                <w:rFonts w:ascii="Times New Roman" w:hAnsi="Times New Roman" w:cs="Times New Roman"/>
                <w:b/>
                <w:color w:val="0D0D0D" w:themeColor="text1" w:themeTint="F2"/>
              </w:rPr>
              <w:t>Росприроднадзором</w:t>
            </w:r>
            <w:proofErr w:type="spellEnd"/>
            <w:r w:rsidRPr="00637B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утвержден новый Федеральный классификационный каталог отходов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</w:p>
          <w:p w:rsidR="00637B1D" w:rsidRPr="00637B1D" w:rsidRDefault="00637B1D" w:rsidP="00637B1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7B1D">
              <w:rPr>
                <w:rFonts w:ascii="Times New Roman" w:hAnsi="Times New Roman" w:cs="Times New Roman"/>
                <w:color w:val="0D0D0D" w:themeColor="text1" w:themeTint="F2"/>
              </w:rPr>
              <w:t>Федеральный классификационны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й каталог отходов используется </w:t>
            </w:r>
            <w:r w:rsidRPr="00637B1D">
              <w:rPr>
                <w:rFonts w:ascii="Times New Roman" w:hAnsi="Times New Roman" w:cs="Times New Roman"/>
                <w:color w:val="0D0D0D" w:themeColor="text1" w:themeTint="F2"/>
              </w:rPr>
              <w:t>в целях распределения отходов по классам опасности, а также при проведении паспортизации отходов.</w:t>
            </w:r>
          </w:p>
          <w:p w:rsidR="0000272D" w:rsidRPr="00637B1D" w:rsidRDefault="00637B1D" w:rsidP="00637B1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7B1D">
              <w:rPr>
                <w:rFonts w:ascii="Times New Roman" w:hAnsi="Times New Roman" w:cs="Times New Roman"/>
                <w:color w:val="0D0D0D" w:themeColor="text1" w:themeTint="F2"/>
              </w:rPr>
              <w:t xml:space="preserve">Утратившим силу признается Приказ </w:t>
            </w:r>
            <w:proofErr w:type="spellStart"/>
            <w:r w:rsidR="008E503E">
              <w:rPr>
                <w:rFonts w:ascii="Times New Roman" w:hAnsi="Times New Roman" w:cs="Times New Roman"/>
                <w:color w:val="0D0D0D" w:themeColor="text1" w:themeTint="F2"/>
              </w:rPr>
              <w:t>Росприроднадзора</w:t>
            </w:r>
            <w:proofErr w:type="spellEnd"/>
            <w:r w:rsidR="008E503E">
              <w:rPr>
                <w:rFonts w:ascii="Times New Roman" w:hAnsi="Times New Roman" w:cs="Times New Roman"/>
                <w:color w:val="0D0D0D" w:themeColor="text1" w:themeTint="F2"/>
              </w:rPr>
              <w:t xml:space="preserve"> от 18.07.2014 №</w:t>
            </w:r>
            <w:r w:rsidRPr="00637B1D">
              <w:rPr>
                <w:rFonts w:ascii="Times New Roman" w:hAnsi="Times New Roman" w:cs="Times New Roman"/>
                <w:color w:val="0D0D0D" w:themeColor="text1" w:themeTint="F2"/>
              </w:rPr>
              <w:t xml:space="preserve"> 445 "Об утверждении федерального классификационного каталога отходов" с внесенными в него изменениями и дополнениями.</w:t>
            </w:r>
          </w:p>
          <w:p w:rsidR="00B935B1" w:rsidRPr="00B935B1" w:rsidRDefault="003A0729" w:rsidP="008E03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A072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064D28" w:rsidRPr="00897B10" w:rsidTr="0044496D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064D28" w:rsidRDefault="00A57D77" w:rsidP="00064D2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lastRenderedPageBreak/>
              <w:t>О</w:t>
            </w:r>
            <w:r w:rsidR="009213E8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РГАНИЗАЦИЯ ОТДЫХА ДЕТЕЙ</w:t>
            </w:r>
          </w:p>
        </w:tc>
        <w:tc>
          <w:tcPr>
            <w:tcW w:w="6434" w:type="dxa"/>
            <w:shd w:val="clear" w:color="auto" w:fill="auto"/>
          </w:tcPr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4D28" w:rsidRPr="00897B10" w:rsidTr="0044496D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9213E8" w:rsidRPr="00F53D8C" w:rsidRDefault="009213E8" w:rsidP="009213E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53D8C">
              <w:rPr>
                <w:rFonts w:ascii="Times New Roman" w:hAnsi="Times New Roman" w:cs="Times New Roman"/>
                <w:b/>
              </w:rPr>
              <w:t xml:space="preserve">"Перечень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оздоровления" (утв. </w:t>
            </w:r>
            <w:proofErr w:type="spellStart"/>
            <w:r w:rsidRPr="00F53D8C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F53D8C">
              <w:rPr>
                <w:rFonts w:ascii="Times New Roman" w:hAnsi="Times New Roman" w:cs="Times New Roman"/>
                <w:b/>
              </w:rPr>
              <w:t xml:space="preserve"> России)</w:t>
            </w:r>
          </w:p>
          <w:p w:rsidR="009213E8" w:rsidRPr="009213E8" w:rsidRDefault="009213E8" w:rsidP="009213E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213E8" w:rsidRPr="00BE0B2F" w:rsidRDefault="0071013B" w:rsidP="009213E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9213E8" w:rsidRPr="00BE0B2F">
              <w:rPr>
                <w:rFonts w:ascii="Times New Roman" w:hAnsi="Times New Roman" w:cs="Times New Roman"/>
                <w:b/>
              </w:rPr>
              <w:t>твержден перечень основных нормативных правовых актов, которыми необходимо руководствоваться при организа</w:t>
            </w:r>
            <w:r>
              <w:rPr>
                <w:rFonts w:ascii="Times New Roman" w:hAnsi="Times New Roman" w:cs="Times New Roman"/>
                <w:b/>
              </w:rPr>
              <w:t>ции отдыха и оздоровления детей.</w:t>
            </w:r>
          </w:p>
          <w:p w:rsidR="00D03B6D" w:rsidRDefault="009213E8" w:rsidP="009213E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213E8">
              <w:rPr>
                <w:rFonts w:ascii="Times New Roman" w:hAnsi="Times New Roman" w:cs="Times New Roman"/>
              </w:rPr>
              <w:t xml:space="preserve">В перечень включены 90 основных нормативных правовых актов, среди которых 22 Федеральных закона, 10 Постановлений Правительства РФ, 12 постановлений Главного государственного санитарного врача РФ, 3 национальных стандарта РФ, 7 Технических регламентов Таможенного союза, а также Приказы Минтруда, Минздрава, </w:t>
            </w:r>
            <w:proofErr w:type="spellStart"/>
            <w:r w:rsidRPr="009213E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213E8">
              <w:rPr>
                <w:rFonts w:ascii="Times New Roman" w:hAnsi="Times New Roman" w:cs="Times New Roman"/>
              </w:rPr>
              <w:t xml:space="preserve"> России и др.</w:t>
            </w:r>
          </w:p>
          <w:p w:rsidR="009213E8" w:rsidRPr="00A57D77" w:rsidRDefault="009213E8" w:rsidP="009213E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7B1D" w:rsidRPr="00897B10" w:rsidTr="0044496D">
        <w:trPr>
          <w:trHeight w:val="109"/>
        </w:trPr>
        <w:tc>
          <w:tcPr>
            <w:tcW w:w="4197" w:type="dxa"/>
            <w:shd w:val="clear" w:color="auto" w:fill="auto"/>
          </w:tcPr>
          <w:p w:rsidR="00637B1D" w:rsidRDefault="00637B1D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4" w:type="dxa"/>
            <w:shd w:val="clear" w:color="auto" w:fill="auto"/>
          </w:tcPr>
          <w:p w:rsidR="00637B1D" w:rsidRDefault="00637B1D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637B1D" w:rsidRDefault="00637B1D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7B1D">
              <w:rPr>
                <w:rFonts w:ascii="Times New Roman" w:hAnsi="Times New Roman" w:cs="Times New Roman"/>
              </w:rPr>
              <w:t xml:space="preserve">С указанным перечнем можно </w:t>
            </w:r>
            <w:proofErr w:type="gramStart"/>
            <w:r w:rsidRPr="00637B1D">
              <w:rPr>
                <w:rFonts w:ascii="Times New Roman" w:hAnsi="Times New Roman" w:cs="Times New Roman"/>
              </w:rPr>
              <w:t>ознакомится</w:t>
            </w:r>
            <w:proofErr w:type="gramEnd"/>
            <w:r w:rsidRPr="00637B1D">
              <w:rPr>
                <w:rFonts w:ascii="Times New Roman" w:hAnsi="Times New Roman" w:cs="Times New Roman"/>
              </w:rPr>
              <w:t xml:space="preserve"> на официальном сайте </w:t>
            </w:r>
            <w:proofErr w:type="spellStart"/>
            <w:r w:rsidRPr="00637B1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37B1D">
              <w:rPr>
                <w:rFonts w:ascii="Times New Roman" w:hAnsi="Times New Roman" w:cs="Times New Roman"/>
              </w:rPr>
              <w:t xml:space="preserve"> России по следующей ссылке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11" w:history="1">
              <w:r w:rsidRPr="00021C29">
                <w:rPr>
                  <w:rStyle w:val="ad"/>
                  <w:rFonts w:ascii="Times New Roman" w:hAnsi="Times New Roman" w:cs="Times New Roman"/>
                </w:rPr>
                <w:t>http://минобрнауки.рф/документы/10169</w:t>
              </w:r>
            </w:hyperlink>
          </w:p>
          <w:p w:rsidR="00637B1D" w:rsidRDefault="00637B1D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2827" w:rsidRPr="00897B10" w:rsidTr="0044496D">
        <w:trPr>
          <w:trHeight w:val="418"/>
        </w:trPr>
        <w:tc>
          <w:tcPr>
            <w:tcW w:w="4197" w:type="dxa"/>
            <w:shd w:val="clear" w:color="auto" w:fill="D9D9D9" w:themeFill="background1" w:themeFillShade="D9"/>
          </w:tcPr>
          <w:p w:rsidR="00982827" w:rsidRDefault="00A90D25" w:rsidP="00D710F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СОЦИАЛЬНАЯ ЗАЩИТА</w:t>
            </w:r>
          </w:p>
        </w:tc>
        <w:tc>
          <w:tcPr>
            <w:tcW w:w="6434" w:type="dxa"/>
            <w:shd w:val="clear" w:color="auto" w:fill="auto"/>
          </w:tcPr>
          <w:p w:rsidR="00982827" w:rsidRPr="00120FBF" w:rsidRDefault="00982827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2827" w:rsidRPr="00897B10" w:rsidTr="0044496D">
        <w:trPr>
          <w:trHeight w:val="418"/>
        </w:trPr>
        <w:tc>
          <w:tcPr>
            <w:tcW w:w="10631" w:type="dxa"/>
            <w:gridSpan w:val="2"/>
            <w:shd w:val="clear" w:color="auto" w:fill="auto"/>
          </w:tcPr>
          <w:p w:rsidR="00982827" w:rsidRDefault="00982827" w:rsidP="0098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90D25" w:rsidRDefault="00A90D25" w:rsidP="00A90D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961CB">
              <w:rPr>
                <w:rFonts w:ascii="Times New Roman" w:hAnsi="Times New Roman" w:cs="Times New Roman"/>
                <w:b/>
              </w:rPr>
              <w:t>Федеральный закон от 07.06.2017 N 119-ФЗ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61CB">
              <w:rPr>
                <w:rFonts w:ascii="Times New Roman" w:hAnsi="Times New Roman" w:cs="Times New Roman"/>
                <w:b/>
              </w:rPr>
              <w:t>"О внесении изменений в статьи 2 и 6 Федерального закона "О жилищных субсидиях гражданам, выезжающим из районов Крайнего Севера и приравненных к ним местностей"</w:t>
            </w:r>
          </w:p>
          <w:p w:rsidR="00A90D25" w:rsidRPr="00F961CB" w:rsidRDefault="00A90D25" w:rsidP="00A90D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18.06.2017</w:t>
            </w:r>
          </w:p>
          <w:p w:rsidR="00A90D25" w:rsidRPr="00F961CB" w:rsidRDefault="00A90D25" w:rsidP="00A90D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A90D25" w:rsidRPr="00F961CB" w:rsidRDefault="00A90D25" w:rsidP="00A90D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961CB">
              <w:rPr>
                <w:rFonts w:ascii="Times New Roman" w:hAnsi="Times New Roman" w:cs="Times New Roman"/>
                <w:b/>
              </w:rPr>
              <w:t>Уточнен порядок предоставления жилищных субсидий гражданам, выезжающим из районов Крайнего Севера и приравненных к ним местностей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1013B" w:rsidRDefault="0071013B" w:rsidP="007101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90D25">
              <w:rPr>
                <w:rFonts w:ascii="Times New Roman" w:hAnsi="Times New Roman" w:cs="Times New Roman"/>
              </w:rPr>
              <w:t>становлено,</w:t>
            </w:r>
            <w:r w:rsidR="00A90D25" w:rsidRPr="00F961CB">
              <w:rPr>
                <w:rFonts w:ascii="Times New Roman" w:hAnsi="Times New Roman" w:cs="Times New Roman"/>
              </w:rPr>
              <w:t xml:space="preserve"> что при повторном возникновении права гражданина на переход в другую категорию очередности, в которой он уже состоял ранее, постановка на учет будет осуществляться исходя из первоначальной очередности в данной категории.</w:t>
            </w:r>
          </w:p>
          <w:p w:rsidR="00A90D25" w:rsidRPr="00F961CB" w:rsidRDefault="00A90D25" w:rsidP="007101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61CB">
              <w:rPr>
                <w:rFonts w:ascii="Times New Roman" w:hAnsi="Times New Roman" w:cs="Times New Roman"/>
              </w:rPr>
              <w:t>Кроме того, устанавливается, что в случае, если после постановки гражданина на учет в качестве имеющего права на получение жилищной субсидии этот гражданин и (или)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лет, предшествующих дате выдачи ему государственного жилищного сертификата, размер предоставляемой жилищной субсидии уменьшается на</w:t>
            </w:r>
            <w:proofErr w:type="gramEnd"/>
            <w:r w:rsidRPr="00F961CB">
              <w:rPr>
                <w:rFonts w:ascii="Times New Roman" w:hAnsi="Times New Roman" w:cs="Times New Roman"/>
              </w:rPr>
              <w:t xml:space="preserve"> сумму, полученную по договору, предусматривающему отчуждение жилого помещения, либо на величину кадастровой стоимости жилого помещения, применяемой для целей, предусмотренных законодательством РФ, по состоянию на дату заключения такого договора (перевода помещения).</w:t>
            </w:r>
          </w:p>
          <w:p w:rsidR="00A90D25" w:rsidRPr="00120FBF" w:rsidRDefault="00A90D25" w:rsidP="00A90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5BA4" w:rsidRPr="00897B10" w:rsidTr="0044496D">
        <w:trPr>
          <w:trHeight w:val="418"/>
        </w:trPr>
        <w:tc>
          <w:tcPr>
            <w:tcW w:w="4197" w:type="dxa"/>
            <w:shd w:val="clear" w:color="auto" w:fill="D9D9D9" w:themeFill="background1" w:themeFillShade="D9"/>
          </w:tcPr>
          <w:p w:rsidR="009E5BA4" w:rsidRDefault="00A90D25" w:rsidP="00A90D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ЧРЕЗВЫЧАЙНЫЕ СИТУАЦИИ</w:t>
            </w:r>
          </w:p>
        </w:tc>
        <w:tc>
          <w:tcPr>
            <w:tcW w:w="6434" w:type="dxa"/>
            <w:shd w:val="clear" w:color="auto" w:fill="auto"/>
          </w:tcPr>
          <w:p w:rsidR="009E5BA4" w:rsidRDefault="009E5BA4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7F3C" w:rsidRPr="00897B10" w:rsidTr="0044496D">
        <w:trPr>
          <w:trHeight w:val="418"/>
        </w:trPr>
        <w:tc>
          <w:tcPr>
            <w:tcW w:w="10631" w:type="dxa"/>
            <w:gridSpan w:val="2"/>
            <w:shd w:val="clear" w:color="auto" w:fill="auto"/>
          </w:tcPr>
          <w:p w:rsidR="00F961CB" w:rsidRDefault="00F961CB" w:rsidP="00A90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90D25" w:rsidRPr="00675D5D" w:rsidRDefault="00A90D25" w:rsidP="00A90D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75D5D">
              <w:rPr>
                <w:rFonts w:ascii="Times New Roman" w:hAnsi="Times New Roman" w:cs="Times New Roman"/>
                <w:b/>
              </w:rPr>
              <w:t>Федеральный закон от 07.06.2017 № 110-ФЗ "О внесении изменений в статью 66 Федерального закона "О связи" и статью 35 Закона Российской Федерации "О средствах массовой информации"</w:t>
            </w:r>
          </w:p>
          <w:p w:rsidR="00A90D25" w:rsidRPr="00675D5D" w:rsidRDefault="00675D5D" w:rsidP="00A90D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75D5D">
              <w:rPr>
                <w:rFonts w:ascii="Times New Roman" w:hAnsi="Times New Roman" w:cs="Times New Roman"/>
                <w:b/>
              </w:rPr>
              <w:t>Начало действия документа 08.07.2017</w:t>
            </w:r>
          </w:p>
          <w:p w:rsidR="00675D5D" w:rsidRPr="00A90D25" w:rsidRDefault="00675D5D" w:rsidP="00A90D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A90D25" w:rsidRPr="00A90D25" w:rsidRDefault="00A90D25" w:rsidP="00A90D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A90D25">
              <w:rPr>
                <w:rFonts w:ascii="Times New Roman" w:hAnsi="Times New Roman" w:cs="Times New Roman"/>
                <w:b/>
              </w:rPr>
              <w:t>Операторы связи будут обязаны оповещать пользователей об опасностях, возникающих при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90D25" w:rsidRPr="00A90D25" w:rsidRDefault="00A90D25" w:rsidP="007101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90D25">
              <w:rPr>
                <w:rFonts w:ascii="Times New Roman" w:hAnsi="Times New Roman" w:cs="Times New Roman"/>
              </w:rPr>
              <w:t>Порядок такого оповещения устанавливается Правительством РФ. Речь идет</w:t>
            </w:r>
            <w:r w:rsidR="003A7E43">
              <w:rPr>
                <w:rFonts w:ascii="Times New Roman" w:hAnsi="Times New Roman" w:cs="Times New Roman"/>
              </w:rPr>
              <w:t>,</w:t>
            </w:r>
            <w:r w:rsidRPr="00A90D25">
              <w:rPr>
                <w:rFonts w:ascii="Times New Roman" w:hAnsi="Times New Roman" w:cs="Times New Roman"/>
              </w:rPr>
              <w:t xml:space="preserve"> в том числе</w:t>
            </w:r>
            <w:r w:rsidR="003A7E43">
              <w:rPr>
                <w:rFonts w:ascii="Times New Roman" w:hAnsi="Times New Roman" w:cs="Times New Roman"/>
              </w:rPr>
              <w:t>,</w:t>
            </w:r>
            <w:r w:rsidRPr="00A90D25">
              <w:rPr>
                <w:rFonts w:ascii="Times New Roman" w:hAnsi="Times New Roman" w:cs="Times New Roman"/>
              </w:rPr>
              <w:t xml:space="preserve"> о случаях оказания услуг связи для целей эфирного наземного телевизионного вещания и радиовещания, при которых операторы должны осуществлять передачу в эфир сигналов оповещения и (или) экстренной информации об указанных опасностях, а также о правилах поведения населения и необходимости проведения мероприятий по защите.</w:t>
            </w:r>
            <w:r w:rsidR="0071013B">
              <w:rPr>
                <w:rFonts w:ascii="Times New Roman" w:hAnsi="Times New Roman" w:cs="Times New Roman"/>
              </w:rPr>
              <w:t xml:space="preserve"> </w:t>
            </w:r>
          </w:p>
          <w:p w:rsidR="00F97F3C" w:rsidRPr="0071013B" w:rsidRDefault="00A90D25" w:rsidP="007101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90D25">
              <w:rPr>
                <w:rFonts w:ascii="Times New Roman" w:hAnsi="Times New Roman" w:cs="Times New Roman"/>
              </w:rPr>
              <w:t>Редакции СМИ по обращению федеральных, региональных и местных органов власти обязаны незамедлительно и на безвозмездной основе в порядке, установленном Правительством РФ, в зависимости от формы распространения массовой информации выпускать в эфир сигналы оповещения и (или) указанную экстренную информацию или публико</w:t>
            </w:r>
            <w:r w:rsidR="0071013B">
              <w:rPr>
                <w:rFonts w:ascii="Times New Roman" w:hAnsi="Times New Roman" w:cs="Times New Roman"/>
              </w:rPr>
              <w:t>вать такую экстренную информацию</w:t>
            </w:r>
            <w:r w:rsidR="00974131">
              <w:rPr>
                <w:rFonts w:ascii="Times New Roman" w:hAnsi="Times New Roman" w:cs="Times New Roman"/>
              </w:rPr>
              <w:t>.</w:t>
            </w:r>
          </w:p>
        </w:tc>
      </w:tr>
    </w:tbl>
    <w:p w:rsidR="0011460A" w:rsidRPr="0071013B" w:rsidRDefault="0011460A" w:rsidP="0071013B">
      <w:pPr>
        <w:tabs>
          <w:tab w:val="left" w:pos="9276"/>
        </w:tabs>
        <w:rPr>
          <w:rFonts w:ascii="Times New Roman" w:hAnsi="Times New Roman" w:cs="Times New Roman"/>
          <w:sz w:val="24"/>
          <w:szCs w:val="24"/>
        </w:rPr>
      </w:pPr>
    </w:p>
    <w:sectPr w:rsidR="0011460A" w:rsidRPr="0071013B" w:rsidSect="004905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284" w:bottom="284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43" w:rsidRDefault="003A7E43" w:rsidP="003674F6">
      <w:pPr>
        <w:spacing w:after="0" w:line="240" w:lineRule="auto"/>
      </w:pPr>
      <w:r>
        <w:separator/>
      </w:r>
    </w:p>
  </w:endnote>
  <w:endnote w:type="continuationSeparator" w:id="0">
    <w:p w:rsidR="003A7E43" w:rsidRDefault="003A7E43" w:rsidP="003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43" w:rsidRDefault="003A7E43" w:rsidP="00521FFA">
    <w:pPr>
      <w:pStyle w:val="a5"/>
      <w:ind w:left="284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.6pt;margin-top:7.75pt;width:525.75pt;height:0;z-index:251662336" o:connectortype="straight" strokecolor="#31849b [2408]"/>
      </w:pict>
    </w:r>
  </w:p>
  <w:p w:rsidR="003A7E43" w:rsidRPr="00F4158D" w:rsidRDefault="003A7E43" w:rsidP="00521FFA">
    <w:pPr>
      <w:pStyle w:val="a5"/>
      <w:ind w:left="284"/>
      <w:rPr>
        <w:rFonts w:asciiTheme="majorHAnsi" w:hAnsiTheme="majorHAnsi"/>
        <w:sz w:val="18"/>
        <w:szCs w:val="18"/>
      </w:rPr>
    </w:pPr>
    <w:r w:rsidRPr="008C7FB2">
      <w:rPr>
        <w:rFonts w:ascii="Times New Roman" w:hAnsi="Times New Roman" w:cs="Times New Roman"/>
        <w:sz w:val="18"/>
        <w:szCs w:val="18"/>
      </w:rPr>
      <w:t>Публикация подготовлена с использованием данных информационно-правовой системы «Консультант Плюс»</w:t>
    </w:r>
    <w:r>
      <w:rPr>
        <w:rFonts w:asciiTheme="majorHAnsi" w:hAnsiTheme="majorHAnsi"/>
        <w:sz w:val="18"/>
        <w:szCs w:val="18"/>
      </w:rPr>
      <w:t xml:space="preserve">                                 </w:t>
    </w:r>
    <w:r w:rsidRPr="00EC65AC">
      <w:rPr>
        <w:rFonts w:asciiTheme="majorHAnsi" w:hAnsiTheme="majorHAnsi"/>
        <w:sz w:val="18"/>
        <w:szCs w:val="18"/>
      </w:rPr>
      <w:fldChar w:fldCharType="begin"/>
    </w:r>
    <w:r w:rsidRPr="00EC65AC">
      <w:rPr>
        <w:rFonts w:asciiTheme="majorHAnsi" w:hAnsiTheme="majorHAnsi"/>
        <w:sz w:val="18"/>
        <w:szCs w:val="18"/>
      </w:rPr>
      <w:instrText xml:space="preserve"> PAGE   \* MERGEFORMAT </w:instrText>
    </w:r>
    <w:r w:rsidRPr="00EC65AC">
      <w:rPr>
        <w:rFonts w:asciiTheme="majorHAnsi" w:hAnsiTheme="majorHAnsi"/>
        <w:sz w:val="18"/>
        <w:szCs w:val="18"/>
      </w:rPr>
      <w:fldChar w:fldCharType="separate"/>
    </w:r>
    <w:r w:rsidR="00D6198B">
      <w:rPr>
        <w:rFonts w:asciiTheme="majorHAnsi" w:hAnsiTheme="majorHAnsi"/>
        <w:noProof/>
        <w:sz w:val="18"/>
        <w:szCs w:val="18"/>
      </w:rPr>
      <w:t>9</w:t>
    </w:r>
    <w:r w:rsidRPr="00EC65AC">
      <w:rPr>
        <w:rFonts w:asciiTheme="majorHAnsi" w:hAnsiTheme="majorHAns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43" w:rsidRDefault="003A7E43">
    <w:pPr>
      <w:pStyle w:val="a5"/>
      <w:jc w:val="right"/>
    </w:pPr>
  </w:p>
  <w:p w:rsidR="003A7E43" w:rsidRDefault="003A7E43" w:rsidP="00F4158D">
    <w:pPr>
      <w:pStyle w:val="a5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-.6pt;margin-top:7.75pt;width:525.75pt;height:0;z-index:251664384" o:connectortype="straight" strokecolor="#31849b [2408]"/>
      </w:pict>
    </w:r>
  </w:p>
  <w:p w:rsidR="003A7E43" w:rsidRPr="00BB0940" w:rsidRDefault="003A7E43" w:rsidP="00F4158D">
    <w:pPr>
      <w:pStyle w:val="a5"/>
      <w:rPr>
        <w:rFonts w:asciiTheme="majorHAnsi" w:hAnsiTheme="majorHAnsi"/>
        <w:sz w:val="16"/>
        <w:szCs w:val="16"/>
      </w:rPr>
    </w:pPr>
    <w:r w:rsidRPr="00BB0940">
      <w:rPr>
        <w:rFonts w:asciiTheme="majorHAnsi" w:hAnsiTheme="majorHAnsi"/>
        <w:sz w:val="16"/>
        <w:szCs w:val="16"/>
      </w:rPr>
      <w:t>Публикация подготовлена с использованием данных информационно-правовой системы «Консультант Плюс»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43" w:rsidRDefault="003A7E43" w:rsidP="003674F6">
      <w:pPr>
        <w:spacing w:after="0" w:line="240" w:lineRule="auto"/>
      </w:pPr>
      <w:r>
        <w:separator/>
      </w:r>
    </w:p>
  </w:footnote>
  <w:footnote w:type="continuationSeparator" w:id="0">
    <w:p w:rsidR="003A7E43" w:rsidRDefault="003A7E43" w:rsidP="003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43" w:rsidRPr="00B84ECC" w:rsidRDefault="003A7E43" w:rsidP="00521FFA">
    <w:pPr>
      <w:pStyle w:val="a3"/>
      <w:ind w:left="284"/>
      <w:rPr>
        <w:b/>
        <w:color w:val="215868" w:themeColor="accent5" w:themeShade="80"/>
        <w:sz w:val="19"/>
        <w:szCs w:val="19"/>
      </w:rPr>
    </w:pPr>
    <w:r w:rsidRPr="00B84ECC">
      <w:rPr>
        <w:rFonts w:asciiTheme="majorHAnsi" w:hAnsiTheme="majorHAnsi" w:cs="Aparajita"/>
        <w:color w:val="215868" w:themeColor="accent5" w:themeShade="80"/>
        <w:sz w:val="19"/>
        <w:szCs w:val="19"/>
      </w:rPr>
      <w:t>ИНФОРМАЦИОННЫЙ БЮЛЛЕТЕНЬ СОВЕТА МУНИЦИПАЛЬНЫ</w:t>
    </w:r>
    <w:r>
      <w:rPr>
        <w:rFonts w:asciiTheme="majorHAnsi" w:hAnsiTheme="majorHAnsi" w:cs="Aparajita"/>
        <w:color w:val="215868" w:themeColor="accent5" w:themeShade="80"/>
        <w:sz w:val="19"/>
        <w:szCs w:val="19"/>
      </w:rPr>
      <w:t xml:space="preserve">Х ОБРАЗОВАНИЙ ТОМСКОЙ ОБЛАСТИ </w:t>
    </w:r>
    <w:r>
      <w:rPr>
        <w:rFonts w:asciiTheme="majorHAnsi" w:hAnsiTheme="majorHAnsi" w:cs="Aparajita"/>
        <w:b/>
        <w:color w:val="215868" w:themeColor="accent5" w:themeShade="80"/>
        <w:sz w:val="19"/>
        <w:szCs w:val="19"/>
      </w:rPr>
      <w:t>ИЮНЬ 2017</w:t>
    </w:r>
    <w:r w:rsidRPr="00B84ECC">
      <w:rPr>
        <w:b/>
        <w:color w:val="215868" w:themeColor="accent5" w:themeShade="80"/>
        <w:sz w:val="19"/>
        <w:szCs w:val="19"/>
      </w:rPr>
      <w:t xml:space="preserve"> </w:t>
    </w:r>
  </w:p>
  <w:p w:rsidR="003A7E43" w:rsidRPr="00B84ECC" w:rsidRDefault="003A7E43" w:rsidP="00EA4D61">
    <w:pPr>
      <w:pStyle w:val="a3"/>
      <w:ind w:left="-142"/>
      <w:rPr>
        <w:rFonts w:asciiTheme="majorHAnsi" w:hAnsiTheme="majorHAnsi" w:cs="Aparajita"/>
        <w:color w:val="215868" w:themeColor="accent5" w:themeShade="80"/>
        <w:sz w:val="19"/>
        <w:szCs w:val="19"/>
      </w:rPr>
    </w:pPr>
    <w:r>
      <w:rPr>
        <w:rFonts w:asciiTheme="majorHAnsi" w:hAnsiTheme="majorHAnsi" w:cs="Aparajita"/>
        <w:noProof/>
        <w:color w:val="215868" w:themeColor="accent5" w:themeShade="80"/>
        <w:sz w:val="19"/>
        <w:szCs w:val="19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1.65pt;margin-top:6.15pt;width:525.75pt;height:0;z-index:251659264" o:connectortype="straight" strokecolor="#31849b [2408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43" w:rsidRPr="00B84ECC" w:rsidRDefault="003A7E43" w:rsidP="00B84ECC">
    <w:pPr>
      <w:pStyle w:val="a3"/>
      <w:rPr>
        <w:b/>
        <w:color w:val="215868" w:themeColor="accent5" w:themeShade="80"/>
      </w:rPr>
    </w:pPr>
    <w:r>
      <w:rPr>
        <w:rFonts w:asciiTheme="majorHAnsi" w:hAnsiTheme="majorHAnsi" w:cs="Aparajita"/>
        <w:noProof/>
        <w:color w:val="215868" w:themeColor="accent5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163830</wp:posOffset>
          </wp:positionV>
          <wp:extent cx="576580" cy="581660"/>
          <wp:effectExtent l="19050" t="0" r="0" b="0"/>
          <wp:wrapThrough wrapText="bothSides">
            <wp:wrapPolygon edited="0">
              <wp:start x="5709" y="0"/>
              <wp:lineTo x="1427" y="2830"/>
              <wp:lineTo x="-714" y="11319"/>
              <wp:lineTo x="-714" y="14856"/>
              <wp:lineTo x="3568" y="21223"/>
              <wp:lineTo x="5709" y="21223"/>
              <wp:lineTo x="15700" y="21223"/>
              <wp:lineTo x="17841" y="21223"/>
              <wp:lineTo x="21410" y="14856"/>
              <wp:lineTo x="21410" y="6367"/>
              <wp:lineTo x="19982" y="2830"/>
              <wp:lineTo x="15700" y="0"/>
              <wp:lineTo x="5709" y="0"/>
            </wp:wrapPolygon>
          </wp:wrapThrough>
          <wp:docPr id="11" name="Рисунок 10" descr="Emblema маленьк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 маленька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ECC">
      <w:rPr>
        <w:rFonts w:asciiTheme="majorHAnsi" w:hAnsiTheme="majorHAnsi" w:cs="Aparajita"/>
        <w:color w:val="215868" w:themeColor="accent5" w:themeShade="80"/>
        <w:sz w:val="20"/>
        <w:szCs w:val="20"/>
      </w:rPr>
      <w:t xml:space="preserve">                      </w:t>
    </w:r>
  </w:p>
  <w:tbl>
    <w:tblPr>
      <w:tblStyle w:val="ab"/>
      <w:tblW w:w="0" w:type="auto"/>
      <w:tblLook w:val="04A0"/>
    </w:tblPr>
    <w:tblGrid>
      <w:gridCol w:w="1242"/>
      <w:gridCol w:w="9639"/>
    </w:tblGrid>
    <w:tr w:rsidR="003A7E43" w:rsidTr="00B84ECC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3A7E43" w:rsidRDefault="003A7E43" w:rsidP="00B84ECC">
          <w:pPr>
            <w:pStyle w:val="a3"/>
            <w:rPr>
              <w:b/>
              <w:color w:val="215868" w:themeColor="accent5" w:themeShade="80"/>
            </w:rPr>
          </w:pPr>
        </w:p>
      </w:tc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:rsidR="003A7E43" w:rsidRPr="00894D26" w:rsidRDefault="003A7E43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</w:pPr>
          <w:r w:rsidRPr="00894D26"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  <w:t xml:space="preserve">ИНФОРМАЦИОННЫЙ БЮЛЛЕТЕНЬ СОВЕТА МУНИЦИПАЛЬНЫХ ОБРАЗОВАНИЙ ТОМСКОЙ ОБЛАСТИ </w:t>
          </w:r>
        </w:p>
        <w:p w:rsidR="003A7E43" w:rsidRPr="0068207F" w:rsidRDefault="003A7E43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20"/>
              <w:szCs w:val="20"/>
            </w:rPr>
          </w:pPr>
        </w:p>
        <w:p w:rsidR="003A7E43" w:rsidRPr="0068207F" w:rsidRDefault="003A7E43" w:rsidP="00B84ECC">
          <w:pPr>
            <w:pStyle w:val="a3"/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>ИЮНЬ 2017</w:t>
          </w:r>
          <w:r w:rsidRPr="0068207F"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 xml:space="preserve"> </w:t>
          </w:r>
        </w:p>
        <w:p w:rsidR="003A7E43" w:rsidRDefault="003A7E43" w:rsidP="00B84ECC">
          <w:pPr>
            <w:pStyle w:val="a3"/>
            <w:rPr>
              <w:b/>
              <w:color w:val="215868" w:themeColor="accent5" w:themeShade="80"/>
            </w:rPr>
          </w:pPr>
        </w:p>
      </w:tc>
    </w:tr>
  </w:tbl>
  <w:p w:rsidR="003A7E43" w:rsidRPr="004734DD" w:rsidRDefault="003A7E43" w:rsidP="004734DD">
    <w:pPr>
      <w:pStyle w:val="a9"/>
      <w:rPr>
        <w:rStyle w:val="ae"/>
        <w:b w:val="0"/>
        <w:bCs w:val="0"/>
        <w:smallCaps w:val="0"/>
      </w:rPr>
    </w:pPr>
    <w:bookmarkStart w:id="0" w:name="_GoBack"/>
    <w:r w:rsidRPr="004734DD">
      <w:rPr>
        <w:rStyle w:val="ae"/>
        <w:b w:val="0"/>
        <w:bCs w:val="0"/>
        <w:smallCaps w:val="0"/>
      </w:rPr>
      <w:t xml:space="preserve">Мониторинг законодательства </w:t>
    </w:r>
  </w:p>
  <w:p w:rsidR="003A7E43" w:rsidRPr="004734DD" w:rsidRDefault="003A7E43" w:rsidP="004734DD">
    <w:pPr>
      <w:pStyle w:val="a9"/>
      <w:rPr>
        <w:rStyle w:val="ae"/>
        <w:b w:val="0"/>
        <w:bCs w:val="0"/>
        <w:smallCaps w:val="0"/>
      </w:rPr>
    </w:pPr>
    <w:r w:rsidRPr="004734DD">
      <w:rPr>
        <w:rStyle w:val="ae"/>
        <w:b w:val="0"/>
        <w:bCs w:val="0"/>
        <w:smallCaps w:val="0"/>
      </w:rPr>
      <w:t xml:space="preserve">Российской Федерации и Томской области 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7">
      <o:colormenu v:ext="edit" strokecolor="none [2408]"/>
    </o:shapedefaults>
    <o:shapelayout v:ext="edit">
      <o:idmap v:ext="edit" data="2"/>
      <o:rules v:ext="edit">
        <o:r id="V:Rule4" type="connector" idref="#_x0000_s2065"/>
        <o:r id="V:Rule5" type="connector" idref="#_x0000_s2062"/>
        <o:r id="V:Rule6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74F6"/>
    <w:rsid w:val="0000272D"/>
    <w:rsid w:val="000053C8"/>
    <w:rsid w:val="000061C1"/>
    <w:rsid w:val="000104FC"/>
    <w:rsid w:val="00011121"/>
    <w:rsid w:val="000128BA"/>
    <w:rsid w:val="00012B7C"/>
    <w:rsid w:val="000158EB"/>
    <w:rsid w:val="00020B88"/>
    <w:rsid w:val="00022D87"/>
    <w:rsid w:val="00026196"/>
    <w:rsid w:val="000266AC"/>
    <w:rsid w:val="00027CDF"/>
    <w:rsid w:val="0003079C"/>
    <w:rsid w:val="00030C47"/>
    <w:rsid w:val="000323BE"/>
    <w:rsid w:val="000360D4"/>
    <w:rsid w:val="000366E4"/>
    <w:rsid w:val="00036D54"/>
    <w:rsid w:val="0004385D"/>
    <w:rsid w:val="000478E3"/>
    <w:rsid w:val="00050D95"/>
    <w:rsid w:val="000517D2"/>
    <w:rsid w:val="00051F37"/>
    <w:rsid w:val="000523B0"/>
    <w:rsid w:val="0005576D"/>
    <w:rsid w:val="00056970"/>
    <w:rsid w:val="00056E17"/>
    <w:rsid w:val="000601F0"/>
    <w:rsid w:val="000605CB"/>
    <w:rsid w:val="000619BD"/>
    <w:rsid w:val="00063AFB"/>
    <w:rsid w:val="00064D28"/>
    <w:rsid w:val="00064FA1"/>
    <w:rsid w:val="00065DBF"/>
    <w:rsid w:val="000663BB"/>
    <w:rsid w:val="00067E63"/>
    <w:rsid w:val="0007506E"/>
    <w:rsid w:val="00076587"/>
    <w:rsid w:val="00077F95"/>
    <w:rsid w:val="000803E4"/>
    <w:rsid w:val="00081F57"/>
    <w:rsid w:val="00084403"/>
    <w:rsid w:val="00085309"/>
    <w:rsid w:val="00091615"/>
    <w:rsid w:val="0009170F"/>
    <w:rsid w:val="000924CC"/>
    <w:rsid w:val="0009385C"/>
    <w:rsid w:val="00095AE0"/>
    <w:rsid w:val="0009641A"/>
    <w:rsid w:val="00097677"/>
    <w:rsid w:val="000978B2"/>
    <w:rsid w:val="00097FD5"/>
    <w:rsid w:val="000A18E3"/>
    <w:rsid w:val="000A24EE"/>
    <w:rsid w:val="000A6228"/>
    <w:rsid w:val="000B3CF8"/>
    <w:rsid w:val="000C08DB"/>
    <w:rsid w:val="000C373A"/>
    <w:rsid w:val="000C5B3D"/>
    <w:rsid w:val="000D1A77"/>
    <w:rsid w:val="000D2BB9"/>
    <w:rsid w:val="000D2F57"/>
    <w:rsid w:val="000D3DA5"/>
    <w:rsid w:val="000D46A1"/>
    <w:rsid w:val="000D4E64"/>
    <w:rsid w:val="000D64CC"/>
    <w:rsid w:val="000D693C"/>
    <w:rsid w:val="000E05B4"/>
    <w:rsid w:val="000E3AFF"/>
    <w:rsid w:val="000E3F22"/>
    <w:rsid w:val="000E6749"/>
    <w:rsid w:val="000E73E7"/>
    <w:rsid w:val="000F1601"/>
    <w:rsid w:val="000F4C11"/>
    <w:rsid w:val="000F4E67"/>
    <w:rsid w:val="000F4F23"/>
    <w:rsid w:val="000F571C"/>
    <w:rsid w:val="000F732A"/>
    <w:rsid w:val="001046E8"/>
    <w:rsid w:val="00104E1B"/>
    <w:rsid w:val="00107233"/>
    <w:rsid w:val="00107623"/>
    <w:rsid w:val="00110840"/>
    <w:rsid w:val="001108BA"/>
    <w:rsid w:val="0011460A"/>
    <w:rsid w:val="001174D5"/>
    <w:rsid w:val="00120FBF"/>
    <w:rsid w:val="00126A13"/>
    <w:rsid w:val="0013061C"/>
    <w:rsid w:val="00130C42"/>
    <w:rsid w:val="00130D00"/>
    <w:rsid w:val="001355A7"/>
    <w:rsid w:val="00135CA2"/>
    <w:rsid w:val="0014693A"/>
    <w:rsid w:val="00146F22"/>
    <w:rsid w:val="00147C36"/>
    <w:rsid w:val="00150BF4"/>
    <w:rsid w:val="00150DD9"/>
    <w:rsid w:val="00150FDB"/>
    <w:rsid w:val="0015163A"/>
    <w:rsid w:val="00153D40"/>
    <w:rsid w:val="001617CD"/>
    <w:rsid w:val="00162F62"/>
    <w:rsid w:val="00163C6A"/>
    <w:rsid w:val="00165045"/>
    <w:rsid w:val="0016546B"/>
    <w:rsid w:val="00166AAB"/>
    <w:rsid w:val="00167341"/>
    <w:rsid w:val="00170DD1"/>
    <w:rsid w:val="0017400E"/>
    <w:rsid w:val="001767C9"/>
    <w:rsid w:val="001771C9"/>
    <w:rsid w:val="0017745B"/>
    <w:rsid w:val="001824A5"/>
    <w:rsid w:val="001833DE"/>
    <w:rsid w:val="0018491B"/>
    <w:rsid w:val="001850EF"/>
    <w:rsid w:val="001857D3"/>
    <w:rsid w:val="0018650D"/>
    <w:rsid w:val="001903F1"/>
    <w:rsid w:val="0019055A"/>
    <w:rsid w:val="00192C83"/>
    <w:rsid w:val="00193C4E"/>
    <w:rsid w:val="00197241"/>
    <w:rsid w:val="001A2940"/>
    <w:rsid w:val="001A4793"/>
    <w:rsid w:val="001A4903"/>
    <w:rsid w:val="001A6AE0"/>
    <w:rsid w:val="001A6F34"/>
    <w:rsid w:val="001B1C6C"/>
    <w:rsid w:val="001B358A"/>
    <w:rsid w:val="001B382B"/>
    <w:rsid w:val="001B6EED"/>
    <w:rsid w:val="001B7EE3"/>
    <w:rsid w:val="001C0883"/>
    <w:rsid w:val="001C1396"/>
    <w:rsid w:val="001C1FA9"/>
    <w:rsid w:val="001C21B2"/>
    <w:rsid w:val="001C2B1E"/>
    <w:rsid w:val="001D3215"/>
    <w:rsid w:val="001D4857"/>
    <w:rsid w:val="001D72B2"/>
    <w:rsid w:val="001D7C79"/>
    <w:rsid w:val="001E14E5"/>
    <w:rsid w:val="001E2A5D"/>
    <w:rsid w:val="001E2D37"/>
    <w:rsid w:val="001E5DF5"/>
    <w:rsid w:val="001F12DE"/>
    <w:rsid w:val="001F2969"/>
    <w:rsid w:val="00202AAC"/>
    <w:rsid w:val="00205E9C"/>
    <w:rsid w:val="00207F9C"/>
    <w:rsid w:val="002110E3"/>
    <w:rsid w:val="002172EC"/>
    <w:rsid w:val="00221D98"/>
    <w:rsid w:val="0022344C"/>
    <w:rsid w:val="00225CAD"/>
    <w:rsid w:val="00226FDA"/>
    <w:rsid w:val="00232175"/>
    <w:rsid w:val="00233CEF"/>
    <w:rsid w:val="00235B0D"/>
    <w:rsid w:val="00236CDE"/>
    <w:rsid w:val="00246160"/>
    <w:rsid w:val="00247257"/>
    <w:rsid w:val="00250CDE"/>
    <w:rsid w:val="002518B2"/>
    <w:rsid w:val="00255C66"/>
    <w:rsid w:val="00255DAE"/>
    <w:rsid w:val="00261E29"/>
    <w:rsid w:val="00263C89"/>
    <w:rsid w:val="002708CB"/>
    <w:rsid w:val="00274F62"/>
    <w:rsid w:val="00276C2D"/>
    <w:rsid w:val="0027774F"/>
    <w:rsid w:val="00277CD7"/>
    <w:rsid w:val="00284DF4"/>
    <w:rsid w:val="0028554D"/>
    <w:rsid w:val="0028690A"/>
    <w:rsid w:val="002942D3"/>
    <w:rsid w:val="0029463F"/>
    <w:rsid w:val="00294FA4"/>
    <w:rsid w:val="002A16CC"/>
    <w:rsid w:val="002A52F1"/>
    <w:rsid w:val="002B60D8"/>
    <w:rsid w:val="002B749A"/>
    <w:rsid w:val="002C09CA"/>
    <w:rsid w:val="002C0A38"/>
    <w:rsid w:val="002C413F"/>
    <w:rsid w:val="002C6153"/>
    <w:rsid w:val="002C7605"/>
    <w:rsid w:val="002D009F"/>
    <w:rsid w:val="002D0BC3"/>
    <w:rsid w:val="002D1F80"/>
    <w:rsid w:val="002D2DE8"/>
    <w:rsid w:val="002D6038"/>
    <w:rsid w:val="002E552A"/>
    <w:rsid w:val="002E7C0C"/>
    <w:rsid w:val="002F01E6"/>
    <w:rsid w:val="002F0AF6"/>
    <w:rsid w:val="002F1DA9"/>
    <w:rsid w:val="002F3379"/>
    <w:rsid w:val="002F3D23"/>
    <w:rsid w:val="002F3E57"/>
    <w:rsid w:val="002F5DC5"/>
    <w:rsid w:val="002F6675"/>
    <w:rsid w:val="002F6D18"/>
    <w:rsid w:val="00300F30"/>
    <w:rsid w:val="00301DFD"/>
    <w:rsid w:val="00302017"/>
    <w:rsid w:val="003037AE"/>
    <w:rsid w:val="00303E5D"/>
    <w:rsid w:val="00305C8C"/>
    <w:rsid w:val="00306A78"/>
    <w:rsid w:val="00311B46"/>
    <w:rsid w:val="003126E5"/>
    <w:rsid w:val="003135AF"/>
    <w:rsid w:val="003144BC"/>
    <w:rsid w:val="00317925"/>
    <w:rsid w:val="00317E52"/>
    <w:rsid w:val="00321D7C"/>
    <w:rsid w:val="00323D68"/>
    <w:rsid w:val="00324A75"/>
    <w:rsid w:val="00324D36"/>
    <w:rsid w:val="003269FF"/>
    <w:rsid w:val="00327654"/>
    <w:rsid w:val="00330D3F"/>
    <w:rsid w:val="00332CB6"/>
    <w:rsid w:val="00333241"/>
    <w:rsid w:val="00334B9D"/>
    <w:rsid w:val="0033516C"/>
    <w:rsid w:val="003419FB"/>
    <w:rsid w:val="003428DF"/>
    <w:rsid w:val="003472A6"/>
    <w:rsid w:val="003577FF"/>
    <w:rsid w:val="00362A13"/>
    <w:rsid w:val="0036674F"/>
    <w:rsid w:val="00366DAA"/>
    <w:rsid w:val="003674F6"/>
    <w:rsid w:val="003677A2"/>
    <w:rsid w:val="00372D9F"/>
    <w:rsid w:val="0037362E"/>
    <w:rsid w:val="0037399D"/>
    <w:rsid w:val="00376072"/>
    <w:rsid w:val="00377FC7"/>
    <w:rsid w:val="003835B6"/>
    <w:rsid w:val="0038379D"/>
    <w:rsid w:val="0038499B"/>
    <w:rsid w:val="003854C6"/>
    <w:rsid w:val="00385BE0"/>
    <w:rsid w:val="00390F08"/>
    <w:rsid w:val="00393835"/>
    <w:rsid w:val="00393B4C"/>
    <w:rsid w:val="003960A6"/>
    <w:rsid w:val="0039613E"/>
    <w:rsid w:val="003A0729"/>
    <w:rsid w:val="003A20DF"/>
    <w:rsid w:val="003A43B3"/>
    <w:rsid w:val="003A7E43"/>
    <w:rsid w:val="003B105E"/>
    <w:rsid w:val="003B338A"/>
    <w:rsid w:val="003B5248"/>
    <w:rsid w:val="003B5A5D"/>
    <w:rsid w:val="003B61A7"/>
    <w:rsid w:val="003B726A"/>
    <w:rsid w:val="003B7FAF"/>
    <w:rsid w:val="003C0177"/>
    <w:rsid w:val="003C1D4B"/>
    <w:rsid w:val="003C2B48"/>
    <w:rsid w:val="003C494A"/>
    <w:rsid w:val="003C6276"/>
    <w:rsid w:val="003C6FB4"/>
    <w:rsid w:val="003C749A"/>
    <w:rsid w:val="003D03D0"/>
    <w:rsid w:val="003D1C7C"/>
    <w:rsid w:val="003D33D1"/>
    <w:rsid w:val="003D53AA"/>
    <w:rsid w:val="003D75E6"/>
    <w:rsid w:val="003E00BA"/>
    <w:rsid w:val="003E31F6"/>
    <w:rsid w:val="003E3FF3"/>
    <w:rsid w:val="003E6E5F"/>
    <w:rsid w:val="003F04E2"/>
    <w:rsid w:val="003F2567"/>
    <w:rsid w:val="003F2B00"/>
    <w:rsid w:val="003F33E0"/>
    <w:rsid w:val="003F6882"/>
    <w:rsid w:val="003F6DAF"/>
    <w:rsid w:val="00400A90"/>
    <w:rsid w:val="00401502"/>
    <w:rsid w:val="004036DC"/>
    <w:rsid w:val="00407504"/>
    <w:rsid w:val="0041352C"/>
    <w:rsid w:val="00413991"/>
    <w:rsid w:val="0041504E"/>
    <w:rsid w:val="00415DBE"/>
    <w:rsid w:val="00417073"/>
    <w:rsid w:val="0041708C"/>
    <w:rsid w:val="004176BB"/>
    <w:rsid w:val="00417F61"/>
    <w:rsid w:val="00422F3B"/>
    <w:rsid w:val="004231E5"/>
    <w:rsid w:val="00423F58"/>
    <w:rsid w:val="004267FF"/>
    <w:rsid w:val="00427121"/>
    <w:rsid w:val="00427761"/>
    <w:rsid w:val="00430E88"/>
    <w:rsid w:val="0043123E"/>
    <w:rsid w:val="00436E67"/>
    <w:rsid w:val="004411D6"/>
    <w:rsid w:val="0044496D"/>
    <w:rsid w:val="00445A27"/>
    <w:rsid w:val="00447F00"/>
    <w:rsid w:val="0045164A"/>
    <w:rsid w:val="0046294A"/>
    <w:rsid w:val="0046789D"/>
    <w:rsid w:val="00467A0A"/>
    <w:rsid w:val="0047199E"/>
    <w:rsid w:val="004734DD"/>
    <w:rsid w:val="0047464C"/>
    <w:rsid w:val="00475B05"/>
    <w:rsid w:val="00477239"/>
    <w:rsid w:val="004779C8"/>
    <w:rsid w:val="00482653"/>
    <w:rsid w:val="004849EC"/>
    <w:rsid w:val="004905B9"/>
    <w:rsid w:val="00490C68"/>
    <w:rsid w:val="00494328"/>
    <w:rsid w:val="004A0676"/>
    <w:rsid w:val="004A1023"/>
    <w:rsid w:val="004A208B"/>
    <w:rsid w:val="004A3733"/>
    <w:rsid w:val="004A4E12"/>
    <w:rsid w:val="004A66A8"/>
    <w:rsid w:val="004A6F84"/>
    <w:rsid w:val="004A75AE"/>
    <w:rsid w:val="004B2426"/>
    <w:rsid w:val="004B602E"/>
    <w:rsid w:val="004B774F"/>
    <w:rsid w:val="004C2A46"/>
    <w:rsid w:val="004C2A61"/>
    <w:rsid w:val="004C3D37"/>
    <w:rsid w:val="004D1A5C"/>
    <w:rsid w:val="004D210E"/>
    <w:rsid w:val="004D385C"/>
    <w:rsid w:val="004D3CAA"/>
    <w:rsid w:val="004D50B9"/>
    <w:rsid w:val="004D76C1"/>
    <w:rsid w:val="004E032E"/>
    <w:rsid w:val="004E3D14"/>
    <w:rsid w:val="004E3F20"/>
    <w:rsid w:val="004E6551"/>
    <w:rsid w:val="004F081B"/>
    <w:rsid w:val="004F163D"/>
    <w:rsid w:val="004F1D2B"/>
    <w:rsid w:val="004F266F"/>
    <w:rsid w:val="004F3474"/>
    <w:rsid w:val="004F4683"/>
    <w:rsid w:val="004F47DA"/>
    <w:rsid w:val="0050035C"/>
    <w:rsid w:val="00507222"/>
    <w:rsid w:val="00507F20"/>
    <w:rsid w:val="0051093C"/>
    <w:rsid w:val="0051176F"/>
    <w:rsid w:val="00512637"/>
    <w:rsid w:val="00513091"/>
    <w:rsid w:val="005142E1"/>
    <w:rsid w:val="00521A66"/>
    <w:rsid w:val="00521FFA"/>
    <w:rsid w:val="00522AEC"/>
    <w:rsid w:val="0052441E"/>
    <w:rsid w:val="005268FA"/>
    <w:rsid w:val="0052698D"/>
    <w:rsid w:val="00527372"/>
    <w:rsid w:val="00527752"/>
    <w:rsid w:val="00530C55"/>
    <w:rsid w:val="00532F3E"/>
    <w:rsid w:val="0053385B"/>
    <w:rsid w:val="00534ACE"/>
    <w:rsid w:val="005376DC"/>
    <w:rsid w:val="0054091D"/>
    <w:rsid w:val="00541F8B"/>
    <w:rsid w:val="0054265D"/>
    <w:rsid w:val="005447C2"/>
    <w:rsid w:val="005464A2"/>
    <w:rsid w:val="0054675B"/>
    <w:rsid w:val="0055048C"/>
    <w:rsid w:val="0055085D"/>
    <w:rsid w:val="00551258"/>
    <w:rsid w:val="00551D99"/>
    <w:rsid w:val="00553865"/>
    <w:rsid w:val="00553BC3"/>
    <w:rsid w:val="00560DE2"/>
    <w:rsid w:val="0057068B"/>
    <w:rsid w:val="00571712"/>
    <w:rsid w:val="0057195E"/>
    <w:rsid w:val="00572AB1"/>
    <w:rsid w:val="005736AC"/>
    <w:rsid w:val="00573B71"/>
    <w:rsid w:val="005803BD"/>
    <w:rsid w:val="00582635"/>
    <w:rsid w:val="00590BB9"/>
    <w:rsid w:val="00593878"/>
    <w:rsid w:val="00594BFF"/>
    <w:rsid w:val="005A0B1B"/>
    <w:rsid w:val="005A17DE"/>
    <w:rsid w:val="005A19AD"/>
    <w:rsid w:val="005A490D"/>
    <w:rsid w:val="005A7230"/>
    <w:rsid w:val="005B5CCA"/>
    <w:rsid w:val="005D27D7"/>
    <w:rsid w:val="005D3001"/>
    <w:rsid w:val="005D3C86"/>
    <w:rsid w:val="005D3F6D"/>
    <w:rsid w:val="005D4755"/>
    <w:rsid w:val="005D517C"/>
    <w:rsid w:val="005E0662"/>
    <w:rsid w:val="005E166D"/>
    <w:rsid w:val="005E4F5C"/>
    <w:rsid w:val="005E519D"/>
    <w:rsid w:val="005E60A1"/>
    <w:rsid w:val="005E714D"/>
    <w:rsid w:val="005E7546"/>
    <w:rsid w:val="005F503B"/>
    <w:rsid w:val="005F51F5"/>
    <w:rsid w:val="005F7EB8"/>
    <w:rsid w:val="00602F01"/>
    <w:rsid w:val="00603092"/>
    <w:rsid w:val="00605591"/>
    <w:rsid w:val="0060581F"/>
    <w:rsid w:val="0060617A"/>
    <w:rsid w:val="00607763"/>
    <w:rsid w:val="00615F12"/>
    <w:rsid w:val="006172B3"/>
    <w:rsid w:val="0061736F"/>
    <w:rsid w:val="0062368A"/>
    <w:rsid w:val="00626BE1"/>
    <w:rsid w:val="00627616"/>
    <w:rsid w:val="00630AAF"/>
    <w:rsid w:val="00631D73"/>
    <w:rsid w:val="006323D7"/>
    <w:rsid w:val="00633141"/>
    <w:rsid w:val="0063499C"/>
    <w:rsid w:val="00637B1D"/>
    <w:rsid w:val="006402F8"/>
    <w:rsid w:val="006403B1"/>
    <w:rsid w:val="00644D4B"/>
    <w:rsid w:val="006458F6"/>
    <w:rsid w:val="006467C3"/>
    <w:rsid w:val="00647AE4"/>
    <w:rsid w:val="00647B05"/>
    <w:rsid w:val="00650F76"/>
    <w:rsid w:val="00652D0D"/>
    <w:rsid w:val="00655052"/>
    <w:rsid w:val="00657356"/>
    <w:rsid w:val="00661145"/>
    <w:rsid w:val="00661173"/>
    <w:rsid w:val="00663BFE"/>
    <w:rsid w:val="0066784B"/>
    <w:rsid w:val="00674CBA"/>
    <w:rsid w:val="00675700"/>
    <w:rsid w:val="00675D5D"/>
    <w:rsid w:val="00676E75"/>
    <w:rsid w:val="00680105"/>
    <w:rsid w:val="0068207F"/>
    <w:rsid w:val="00682A3F"/>
    <w:rsid w:val="00682F1F"/>
    <w:rsid w:val="006832C5"/>
    <w:rsid w:val="006842F7"/>
    <w:rsid w:val="00684F2D"/>
    <w:rsid w:val="00685FD8"/>
    <w:rsid w:val="00686749"/>
    <w:rsid w:val="006939EE"/>
    <w:rsid w:val="00694C83"/>
    <w:rsid w:val="00697297"/>
    <w:rsid w:val="0069749B"/>
    <w:rsid w:val="006A3B2B"/>
    <w:rsid w:val="006A4CDA"/>
    <w:rsid w:val="006A7388"/>
    <w:rsid w:val="006A75DF"/>
    <w:rsid w:val="006B30B6"/>
    <w:rsid w:val="006B56F5"/>
    <w:rsid w:val="006B64BD"/>
    <w:rsid w:val="006B64C9"/>
    <w:rsid w:val="006B6E2F"/>
    <w:rsid w:val="006B7A09"/>
    <w:rsid w:val="006C0ACD"/>
    <w:rsid w:val="006C2190"/>
    <w:rsid w:val="006C3183"/>
    <w:rsid w:val="006C3B40"/>
    <w:rsid w:val="006C6262"/>
    <w:rsid w:val="006C6EE1"/>
    <w:rsid w:val="006C7336"/>
    <w:rsid w:val="006D0DE9"/>
    <w:rsid w:val="006D3104"/>
    <w:rsid w:val="006D3EE1"/>
    <w:rsid w:val="006D718D"/>
    <w:rsid w:val="006E08C5"/>
    <w:rsid w:val="006E0A8A"/>
    <w:rsid w:val="006E1417"/>
    <w:rsid w:val="006E335B"/>
    <w:rsid w:val="006F11E9"/>
    <w:rsid w:val="006F2013"/>
    <w:rsid w:val="006F3031"/>
    <w:rsid w:val="006F3BAF"/>
    <w:rsid w:val="006F4A83"/>
    <w:rsid w:val="006F7B30"/>
    <w:rsid w:val="00702542"/>
    <w:rsid w:val="007025E2"/>
    <w:rsid w:val="00707A53"/>
    <w:rsid w:val="0071013B"/>
    <w:rsid w:val="00720AC3"/>
    <w:rsid w:val="007214C5"/>
    <w:rsid w:val="007222DC"/>
    <w:rsid w:val="00722C7E"/>
    <w:rsid w:val="00723032"/>
    <w:rsid w:val="00724192"/>
    <w:rsid w:val="007251DD"/>
    <w:rsid w:val="00726387"/>
    <w:rsid w:val="00731253"/>
    <w:rsid w:val="007318BF"/>
    <w:rsid w:val="00731E42"/>
    <w:rsid w:val="007439A0"/>
    <w:rsid w:val="00750BAD"/>
    <w:rsid w:val="00754B71"/>
    <w:rsid w:val="00756689"/>
    <w:rsid w:val="007567C2"/>
    <w:rsid w:val="0076128D"/>
    <w:rsid w:val="00761609"/>
    <w:rsid w:val="007673CA"/>
    <w:rsid w:val="00773FD5"/>
    <w:rsid w:val="007747AD"/>
    <w:rsid w:val="00774F1C"/>
    <w:rsid w:val="00780402"/>
    <w:rsid w:val="007848F4"/>
    <w:rsid w:val="00784FA2"/>
    <w:rsid w:val="00786950"/>
    <w:rsid w:val="00787EC1"/>
    <w:rsid w:val="00790674"/>
    <w:rsid w:val="00791316"/>
    <w:rsid w:val="00794453"/>
    <w:rsid w:val="00796EAF"/>
    <w:rsid w:val="007973D6"/>
    <w:rsid w:val="007A05F6"/>
    <w:rsid w:val="007A2C8D"/>
    <w:rsid w:val="007A4385"/>
    <w:rsid w:val="007A6620"/>
    <w:rsid w:val="007A6ED1"/>
    <w:rsid w:val="007B189B"/>
    <w:rsid w:val="007B3AD1"/>
    <w:rsid w:val="007B6026"/>
    <w:rsid w:val="007B69C8"/>
    <w:rsid w:val="007B7BEC"/>
    <w:rsid w:val="007C39D3"/>
    <w:rsid w:val="007D044D"/>
    <w:rsid w:val="007D140C"/>
    <w:rsid w:val="007D1AA4"/>
    <w:rsid w:val="007D26AE"/>
    <w:rsid w:val="007D3E3D"/>
    <w:rsid w:val="007D593A"/>
    <w:rsid w:val="007D7718"/>
    <w:rsid w:val="007E1BA9"/>
    <w:rsid w:val="007E2089"/>
    <w:rsid w:val="007E28DD"/>
    <w:rsid w:val="007E3072"/>
    <w:rsid w:val="007E67B9"/>
    <w:rsid w:val="007E7DBF"/>
    <w:rsid w:val="007F2674"/>
    <w:rsid w:val="007F46C1"/>
    <w:rsid w:val="007F73B7"/>
    <w:rsid w:val="008009B9"/>
    <w:rsid w:val="008011CD"/>
    <w:rsid w:val="00803532"/>
    <w:rsid w:val="008048D9"/>
    <w:rsid w:val="00805329"/>
    <w:rsid w:val="008061CD"/>
    <w:rsid w:val="00806AF2"/>
    <w:rsid w:val="008103CB"/>
    <w:rsid w:val="00811F40"/>
    <w:rsid w:val="00812BA1"/>
    <w:rsid w:val="00814A6D"/>
    <w:rsid w:val="00814BFC"/>
    <w:rsid w:val="00820B3C"/>
    <w:rsid w:val="00821D1B"/>
    <w:rsid w:val="008259B8"/>
    <w:rsid w:val="008276F5"/>
    <w:rsid w:val="00827ED0"/>
    <w:rsid w:val="008322AA"/>
    <w:rsid w:val="0083333F"/>
    <w:rsid w:val="00833823"/>
    <w:rsid w:val="0084184A"/>
    <w:rsid w:val="008426C4"/>
    <w:rsid w:val="00845B1B"/>
    <w:rsid w:val="00846DC0"/>
    <w:rsid w:val="00850ADD"/>
    <w:rsid w:val="00851E90"/>
    <w:rsid w:val="00853D0A"/>
    <w:rsid w:val="00861252"/>
    <w:rsid w:val="00864F2E"/>
    <w:rsid w:val="00865005"/>
    <w:rsid w:val="0086513F"/>
    <w:rsid w:val="00865EF8"/>
    <w:rsid w:val="00871C43"/>
    <w:rsid w:val="00874048"/>
    <w:rsid w:val="00875971"/>
    <w:rsid w:val="00875B48"/>
    <w:rsid w:val="00881480"/>
    <w:rsid w:val="0088196E"/>
    <w:rsid w:val="008825B0"/>
    <w:rsid w:val="00884125"/>
    <w:rsid w:val="008872D9"/>
    <w:rsid w:val="00887F30"/>
    <w:rsid w:val="00893870"/>
    <w:rsid w:val="00894D26"/>
    <w:rsid w:val="00896D57"/>
    <w:rsid w:val="008972A8"/>
    <w:rsid w:val="0089775B"/>
    <w:rsid w:val="00897B10"/>
    <w:rsid w:val="008A1989"/>
    <w:rsid w:val="008A277F"/>
    <w:rsid w:val="008A27FA"/>
    <w:rsid w:val="008A3A54"/>
    <w:rsid w:val="008A6265"/>
    <w:rsid w:val="008B3C6E"/>
    <w:rsid w:val="008B49F3"/>
    <w:rsid w:val="008B6F3D"/>
    <w:rsid w:val="008C1B70"/>
    <w:rsid w:val="008C3AAA"/>
    <w:rsid w:val="008C3DA3"/>
    <w:rsid w:val="008C40DA"/>
    <w:rsid w:val="008C449D"/>
    <w:rsid w:val="008C5609"/>
    <w:rsid w:val="008C7FB2"/>
    <w:rsid w:val="008D09FC"/>
    <w:rsid w:val="008D1267"/>
    <w:rsid w:val="008D322F"/>
    <w:rsid w:val="008E0358"/>
    <w:rsid w:val="008E079D"/>
    <w:rsid w:val="008E3F57"/>
    <w:rsid w:val="008E473F"/>
    <w:rsid w:val="008E4901"/>
    <w:rsid w:val="008E503E"/>
    <w:rsid w:val="008E6E02"/>
    <w:rsid w:val="008F0846"/>
    <w:rsid w:val="008F0EE4"/>
    <w:rsid w:val="008F432B"/>
    <w:rsid w:val="008F7455"/>
    <w:rsid w:val="009012DB"/>
    <w:rsid w:val="00902B58"/>
    <w:rsid w:val="00905619"/>
    <w:rsid w:val="00905E3D"/>
    <w:rsid w:val="00911A33"/>
    <w:rsid w:val="00914F45"/>
    <w:rsid w:val="0091715C"/>
    <w:rsid w:val="009210C5"/>
    <w:rsid w:val="009213E8"/>
    <w:rsid w:val="0092694E"/>
    <w:rsid w:val="009319A5"/>
    <w:rsid w:val="0094009D"/>
    <w:rsid w:val="0094049F"/>
    <w:rsid w:val="009421BB"/>
    <w:rsid w:val="00943632"/>
    <w:rsid w:val="0094524D"/>
    <w:rsid w:val="00945C43"/>
    <w:rsid w:val="00945E76"/>
    <w:rsid w:val="00947BA7"/>
    <w:rsid w:val="009512F8"/>
    <w:rsid w:val="009519EA"/>
    <w:rsid w:val="00951F0F"/>
    <w:rsid w:val="00954FF5"/>
    <w:rsid w:val="009568EB"/>
    <w:rsid w:val="00960B06"/>
    <w:rsid w:val="00963FF4"/>
    <w:rsid w:val="00972D93"/>
    <w:rsid w:val="009738AE"/>
    <w:rsid w:val="00974131"/>
    <w:rsid w:val="0097696E"/>
    <w:rsid w:val="00976B6E"/>
    <w:rsid w:val="0098065A"/>
    <w:rsid w:val="00981162"/>
    <w:rsid w:val="00981169"/>
    <w:rsid w:val="0098242A"/>
    <w:rsid w:val="00982827"/>
    <w:rsid w:val="00986E66"/>
    <w:rsid w:val="009933B8"/>
    <w:rsid w:val="00993E77"/>
    <w:rsid w:val="00996569"/>
    <w:rsid w:val="00997C02"/>
    <w:rsid w:val="009A2EBA"/>
    <w:rsid w:val="009A41C6"/>
    <w:rsid w:val="009A5A96"/>
    <w:rsid w:val="009A5D5C"/>
    <w:rsid w:val="009B0CF1"/>
    <w:rsid w:val="009B2AD3"/>
    <w:rsid w:val="009B7D69"/>
    <w:rsid w:val="009C100C"/>
    <w:rsid w:val="009C501C"/>
    <w:rsid w:val="009C5CC1"/>
    <w:rsid w:val="009D301D"/>
    <w:rsid w:val="009E30EF"/>
    <w:rsid w:val="009E5BA4"/>
    <w:rsid w:val="009F24D8"/>
    <w:rsid w:val="009F5D56"/>
    <w:rsid w:val="009F7CE2"/>
    <w:rsid w:val="00A01790"/>
    <w:rsid w:val="00A02E5E"/>
    <w:rsid w:val="00A03720"/>
    <w:rsid w:val="00A03D74"/>
    <w:rsid w:val="00A06B06"/>
    <w:rsid w:val="00A14D0D"/>
    <w:rsid w:val="00A17400"/>
    <w:rsid w:val="00A17B46"/>
    <w:rsid w:val="00A21012"/>
    <w:rsid w:val="00A21475"/>
    <w:rsid w:val="00A2199B"/>
    <w:rsid w:val="00A220DA"/>
    <w:rsid w:val="00A26FE6"/>
    <w:rsid w:val="00A27A8E"/>
    <w:rsid w:val="00A34FE4"/>
    <w:rsid w:val="00A35171"/>
    <w:rsid w:val="00A360E7"/>
    <w:rsid w:val="00A37241"/>
    <w:rsid w:val="00A4168C"/>
    <w:rsid w:val="00A450BB"/>
    <w:rsid w:val="00A47CE5"/>
    <w:rsid w:val="00A51217"/>
    <w:rsid w:val="00A55FD0"/>
    <w:rsid w:val="00A57D77"/>
    <w:rsid w:val="00A60AD2"/>
    <w:rsid w:val="00A61E83"/>
    <w:rsid w:val="00A636E1"/>
    <w:rsid w:val="00A71039"/>
    <w:rsid w:val="00A7250C"/>
    <w:rsid w:val="00A7334F"/>
    <w:rsid w:val="00A73F6C"/>
    <w:rsid w:val="00A75117"/>
    <w:rsid w:val="00A75D01"/>
    <w:rsid w:val="00A7777C"/>
    <w:rsid w:val="00A8223D"/>
    <w:rsid w:val="00A82A36"/>
    <w:rsid w:val="00A844AA"/>
    <w:rsid w:val="00A85A44"/>
    <w:rsid w:val="00A90659"/>
    <w:rsid w:val="00A90D25"/>
    <w:rsid w:val="00A951F7"/>
    <w:rsid w:val="00AA308B"/>
    <w:rsid w:val="00AB04B4"/>
    <w:rsid w:val="00AB30F2"/>
    <w:rsid w:val="00AB4282"/>
    <w:rsid w:val="00AB7E3F"/>
    <w:rsid w:val="00AC1EEF"/>
    <w:rsid w:val="00AC32E7"/>
    <w:rsid w:val="00AC5388"/>
    <w:rsid w:val="00AC65D0"/>
    <w:rsid w:val="00AD01F9"/>
    <w:rsid w:val="00AD0D35"/>
    <w:rsid w:val="00AD18C6"/>
    <w:rsid w:val="00AD1CBD"/>
    <w:rsid w:val="00AD4FF4"/>
    <w:rsid w:val="00AD6CC6"/>
    <w:rsid w:val="00AD7DC4"/>
    <w:rsid w:val="00AE0623"/>
    <w:rsid w:val="00AE2319"/>
    <w:rsid w:val="00AE3AF6"/>
    <w:rsid w:val="00AE507C"/>
    <w:rsid w:val="00AF18B5"/>
    <w:rsid w:val="00AF1B5C"/>
    <w:rsid w:val="00AF6028"/>
    <w:rsid w:val="00AF7E25"/>
    <w:rsid w:val="00B028A1"/>
    <w:rsid w:val="00B03CD2"/>
    <w:rsid w:val="00B06860"/>
    <w:rsid w:val="00B06962"/>
    <w:rsid w:val="00B07E29"/>
    <w:rsid w:val="00B13101"/>
    <w:rsid w:val="00B15D2F"/>
    <w:rsid w:val="00B16375"/>
    <w:rsid w:val="00B25FA1"/>
    <w:rsid w:val="00B279F0"/>
    <w:rsid w:val="00B3162F"/>
    <w:rsid w:val="00B327D2"/>
    <w:rsid w:val="00B32988"/>
    <w:rsid w:val="00B333D3"/>
    <w:rsid w:val="00B33B4A"/>
    <w:rsid w:val="00B34815"/>
    <w:rsid w:val="00B41B6A"/>
    <w:rsid w:val="00B42178"/>
    <w:rsid w:val="00B44B31"/>
    <w:rsid w:val="00B507CD"/>
    <w:rsid w:val="00B51876"/>
    <w:rsid w:val="00B54829"/>
    <w:rsid w:val="00B648AC"/>
    <w:rsid w:val="00B65431"/>
    <w:rsid w:val="00B70CE1"/>
    <w:rsid w:val="00B71FD5"/>
    <w:rsid w:val="00B72468"/>
    <w:rsid w:val="00B725DE"/>
    <w:rsid w:val="00B74712"/>
    <w:rsid w:val="00B77B74"/>
    <w:rsid w:val="00B801C0"/>
    <w:rsid w:val="00B80FBD"/>
    <w:rsid w:val="00B81FA9"/>
    <w:rsid w:val="00B82AFD"/>
    <w:rsid w:val="00B84ECC"/>
    <w:rsid w:val="00B85D9D"/>
    <w:rsid w:val="00B85E63"/>
    <w:rsid w:val="00B935B1"/>
    <w:rsid w:val="00B96B34"/>
    <w:rsid w:val="00BA02CD"/>
    <w:rsid w:val="00BA1CBD"/>
    <w:rsid w:val="00BA3F0E"/>
    <w:rsid w:val="00BB0940"/>
    <w:rsid w:val="00BB3C8A"/>
    <w:rsid w:val="00BB5791"/>
    <w:rsid w:val="00BB57FF"/>
    <w:rsid w:val="00BB6A2E"/>
    <w:rsid w:val="00BB6B61"/>
    <w:rsid w:val="00BB7EDD"/>
    <w:rsid w:val="00BC4B72"/>
    <w:rsid w:val="00BD0AA5"/>
    <w:rsid w:val="00BD1033"/>
    <w:rsid w:val="00BD3181"/>
    <w:rsid w:val="00BD53AB"/>
    <w:rsid w:val="00BE0B2F"/>
    <w:rsid w:val="00BE0E18"/>
    <w:rsid w:val="00BE7969"/>
    <w:rsid w:val="00BF1156"/>
    <w:rsid w:val="00BF4DD4"/>
    <w:rsid w:val="00BF5CEF"/>
    <w:rsid w:val="00BF6000"/>
    <w:rsid w:val="00BF70D8"/>
    <w:rsid w:val="00C00286"/>
    <w:rsid w:val="00C01831"/>
    <w:rsid w:val="00C0323D"/>
    <w:rsid w:val="00C056FA"/>
    <w:rsid w:val="00C07B4E"/>
    <w:rsid w:val="00C13664"/>
    <w:rsid w:val="00C153DC"/>
    <w:rsid w:val="00C167D9"/>
    <w:rsid w:val="00C178B9"/>
    <w:rsid w:val="00C203A2"/>
    <w:rsid w:val="00C22D66"/>
    <w:rsid w:val="00C230B3"/>
    <w:rsid w:val="00C26A71"/>
    <w:rsid w:val="00C31B39"/>
    <w:rsid w:val="00C32A64"/>
    <w:rsid w:val="00C32FE7"/>
    <w:rsid w:val="00C33B9C"/>
    <w:rsid w:val="00C356BA"/>
    <w:rsid w:val="00C3578E"/>
    <w:rsid w:val="00C420E9"/>
    <w:rsid w:val="00C42B34"/>
    <w:rsid w:val="00C45B4F"/>
    <w:rsid w:val="00C4630C"/>
    <w:rsid w:val="00C4701F"/>
    <w:rsid w:val="00C53E89"/>
    <w:rsid w:val="00C55865"/>
    <w:rsid w:val="00C55E9C"/>
    <w:rsid w:val="00C57B3F"/>
    <w:rsid w:val="00C60694"/>
    <w:rsid w:val="00C62189"/>
    <w:rsid w:val="00C62D31"/>
    <w:rsid w:val="00C65304"/>
    <w:rsid w:val="00C65AC6"/>
    <w:rsid w:val="00C668DD"/>
    <w:rsid w:val="00C705CB"/>
    <w:rsid w:val="00C737AF"/>
    <w:rsid w:val="00C74214"/>
    <w:rsid w:val="00C74EF2"/>
    <w:rsid w:val="00C843A5"/>
    <w:rsid w:val="00C85679"/>
    <w:rsid w:val="00C869A0"/>
    <w:rsid w:val="00C86EFF"/>
    <w:rsid w:val="00C92AD3"/>
    <w:rsid w:val="00C95C6C"/>
    <w:rsid w:val="00C97A25"/>
    <w:rsid w:val="00CA330A"/>
    <w:rsid w:val="00CA4691"/>
    <w:rsid w:val="00CB0DCA"/>
    <w:rsid w:val="00CB336E"/>
    <w:rsid w:val="00CB48F1"/>
    <w:rsid w:val="00CB4A1C"/>
    <w:rsid w:val="00CB5C81"/>
    <w:rsid w:val="00CB6ABB"/>
    <w:rsid w:val="00CC5998"/>
    <w:rsid w:val="00CC7C99"/>
    <w:rsid w:val="00CD0258"/>
    <w:rsid w:val="00CD3344"/>
    <w:rsid w:val="00CD39EA"/>
    <w:rsid w:val="00CD69C9"/>
    <w:rsid w:val="00CE211F"/>
    <w:rsid w:val="00CF1519"/>
    <w:rsid w:val="00CF15F2"/>
    <w:rsid w:val="00CF3E26"/>
    <w:rsid w:val="00CF6FF6"/>
    <w:rsid w:val="00D03299"/>
    <w:rsid w:val="00D03B6D"/>
    <w:rsid w:val="00D06908"/>
    <w:rsid w:val="00D11203"/>
    <w:rsid w:val="00D11AE3"/>
    <w:rsid w:val="00D11ECC"/>
    <w:rsid w:val="00D162E1"/>
    <w:rsid w:val="00D17A23"/>
    <w:rsid w:val="00D217C2"/>
    <w:rsid w:val="00D23D5C"/>
    <w:rsid w:val="00D24588"/>
    <w:rsid w:val="00D26E37"/>
    <w:rsid w:val="00D31922"/>
    <w:rsid w:val="00D32E7D"/>
    <w:rsid w:val="00D36049"/>
    <w:rsid w:val="00D37B2D"/>
    <w:rsid w:val="00D41DC9"/>
    <w:rsid w:val="00D42524"/>
    <w:rsid w:val="00D46C52"/>
    <w:rsid w:val="00D5114D"/>
    <w:rsid w:val="00D52818"/>
    <w:rsid w:val="00D53DB0"/>
    <w:rsid w:val="00D552CF"/>
    <w:rsid w:val="00D55C80"/>
    <w:rsid w:val="00D56040"/>
    <w:rsid w:val="00D56EF1"/>
    <w:rsid w:val="00D60F55"/>
    <w:rsid w:val="00D6198B"/>
    <w:rsid w:val="00D66E33"/>
    <w:rsid w:val="00D67375"/>
    <w:rsid w:val="00D710F2"/>
    <w:rsid w:val="00D71F8E"/>
    <w:rsid w:val="00D72D0C"/>
    <w:rsid w:val="00D7450E"/>
    <w:rsid w:val="00D77221"/>
    <w:rsid w:val="00D836F6"/>
    <w:rsid w:val="00D83956"/>
    <w:rsid w:val="00D84CA8"/>
    <w:rsid w:val="00D91466"/>
    <w:rsid w:val="00D9227B"/>
    <w:rsid w:val="00D94F21"/>
    <w:rsid w:val="00DA110B"/>
    <w:rsid w:val="00DA2E99"/>
    <w:rsid w:val="00DA3628"/>
    <w:rsid w:val="00DA6654"/>
    <w:rsid w:val="00DA66D9"/>
    <w:rsid w:val="00DB22C1"/>
    <w:rsid w:val="00DB4A0B"/>
    <w:rsid w:val="00DB6F9C"/>
    <w:rsid w:val="00DB7D67"/>
    <w:rsid w:val="00DC0CB2"/>
    <w:rsid w:val="00DC483A"/>
    <w:rsid w:val="00DC7F73"/>
    <w:rsid w:val="00DD0871"/>
    <w:rsid w:val="00DD2B30"/>
    <w:rsid w:val="00DD2CD8"/>
    <w:rsid w:val="00DD3354"/>
    <w:rsid w:val="00DD4945"/>
    <w:rsid w:val="00DE0022"/>
    <w:rsid w:val="00DE1599"/>
    <w:rsid w:val="00DE1F60"/>
    <w:rsid w:val="00DE30BD"/>
    <w:rsid w:val="00DE3DD3"/>
    <w:rsid w:val="00DE3FF7"/>
    <w:rsid w:val="00DE6D8A"/>
    <w:rsid w:val="00DF1B8E"/>
    <w:rsid w:val="00DF2C06"/>
    <w:rsid w:val="00DF5142"/>
    <w:rsid w:val="00DF5766"/>
    <w:rsid w:val="00DF7901"/>
    <w:rsid w:val="00E10A85"/>
    <w:rsid w:val="00E10EA1"/>
    <w:rsid w:val="00E11D32"/>
    <w:rsid w:val="00E130C4"/>
    <w:rsid w:val="00E16D2A"/>
    <w:rsid w:val="00E21249"/>
    <w:rsid w:val="00E23E72"/>
    <w:rsid w:val="00E24BAD"/>
    <w:rsid w:val="00E257E6"/>
    <w:rsid w:val="00E3111C"/>
    <w:rsid w:val="00E318DE"/>
    <w:rsid w:val="00E31900"/>
    <w:rsid w:val="00E3197B"/>
    <w:rsid w:val="00E32A3B"/>
    <w:rsid w:val="00E34FDA"/>
    <w:rsid w:val="00E37081"/>
    <w:rsid w:val="00E40E3F"/>
    <w:rsid w:val="00E41D88"/>
    <w:rsid w:val="00E43C16"/>
    <w:rsid w:val="00E46A11"/>
    <w:rsid w:val="00E526D1"/>
    <w:rsid w:val="00E55F5A"/>
    <w:rsid w:val="00E6035B"/>
    <w:rsid w:val="00E66D6D"/>
    <w:rsid w:val="00E7303E"/>
    <w:rsid w:val="00E74021"/>
    <w:rsid w:val="00E809B6"/>
    <w:rsid w:val="00E81E8F"/>
    <w:rsid w:val="00E82558"/>
    <w:rsid w:val="00E856F5"/>
    <w:rsid w:val="00E86971"/>
    <w:rsid w:val="00E90859"/>
    <w:rsid w:val="00E93C86"/>
    <w:rsid w:val="00E96F6F"/>
    <w:rsid w:val="00EA2B4F"/>
    <w:rsid w:val="00EA4D61"/>
    <w:rsid w:val="00EA777D"/>
    <w:rsid w:val="00EB0C92"/>
    <w:rsid w:val="00EB50C6"/>
    <w:rsid w:val="00EB639B"/>
    <w:rsid w:val="00EC0611"/>
    <w:rsid w:val="00EC0797"/>
    <w:rsid w:val="00EC1BCB"/>
    <w:rsid w:val="00EC2086"/>
    <w:rsid w:val="00EC5D7A"/>
    <w:rsid w:val="00EC5EE9"/>
    <w:rsid w:val="00EC61F2"/>
    <w:rsid w:val="00EC65AC"/>
    <w:rsid w:val="00EC67E5"/>
    <w:rsid w:val="00EC6C83"/>
    <w:rsid w:val="00EC7C80"/>
    <w:rsid w:val="00ED34BE"/>
    <w:rsid w:val="00ED688A"/>
    <w:rsid w:val="00EE2D8F"/>
    <w:rsid w:val="00EF3548"/>
    <w:rsid w:val="00EF3923"/>
    <w:rsid w:val="00EF3FC3"/>
    <w:rsid w:val="00EF4D16"/>
    <w:rsid w:val="00EF64C5"/>
    <w:rsid w:val="00EF6746"/>
    <w:rsid w:val="00F0000B"/>
    <w:rsid w:val="00F001FE"/>
    <w:rsid w:val="00F00BFF"/>
    <w:rsid w:val="00F01553"/>
    <w:rsid w:val="00F03169"/>
    <w:rsid w:val="00F05CF8"/>
    <w:rsid w:val="00F11CEA"/>
    <w:rsid w:val="00F15E37"/>
    <w:rsid w:val="00F17135"/>
    <w:rsid w:val="00F225A0"/>
    <w:rsid w:val="00F22902"/>
    <w:rsid w:val="00F23AFC"/>
    <w:rsid w:val="00F24B77"/>
    <w:rsid w:val="00F4073E"/>
    <w:rsid w:val="00F4158D"/>
    <w:rsid w:val="00F43384"/>
    <w:rsid w:val="00F45251"/>
    <w:rsid w:val="00F463E5"/>
    <w:rsid w:val="00F4782A"/>
    <w:rsid w:val="00F53449"/>
    <w:rsid w:val="00F53D8C"/>
    <w:rsid w:val="00F54F1F"/>
    <w:rsid w:val="00F56E71"/>
    <w:rsid w:val="00F574E6"/>
    <w:rsid w:val="00F615F8"/>
    <w:rsid w:val="00F62EF4"/>
    <w:rsid w:val="00F64C0B"/>
    <w:rsid w:val="00F667CA"/>
    <w:rsid w:val="00F67FB6"/>
    <w:rsid w:val="00F71331"/>
    <w:rsid w:val="00F713CE"/>
    <w:rsid w:val="00F7174D"/>
    <w:rsid w:val="00F732B7"/>
    <w:rsid w:val="00F73388"/>
    <w:rsid w:val="00F73A7F"/>
    <w:rsid w:val="00F74302"/>
    <w:rsid w:val="00F7513F"/>
    <w:rsid w:val="00F75F42"/>
    <w:rsid w:val="00F76608"/>
    <w:rsid w:val="00F76B32"/>
    <w:rsid w:val="00F80C5B"/>
    <w:rsid w:val="00F8192F"/>
    <w:rsid w:val="00F82F80"/>
    <w:rsid w:val="00F83AB2"/>
    <w:rsid w:val="00F84786"/>
    <w:rsid w:val="00F85991"/>
    <w:rsid w:val="00F86930"/>
    <w:rsid w:val="00F903D2"/>
    <w:rsid w:val="00F9186D"/>
    <w:rsid w:val="00F92FB1"/>
    <w:rsid w:val="00F93CB2"/>
    <w:rsid w:val="00F946B3"/>
    <w:rsid w:val="00F961CB"/>
    <w:rsid w:val="00F97AEE"/>
    <w:rsid w:val="00F97F3C"/>
    <w:rsid w:val="00FA1328"/>
    <w:rsid w:val="00FA2ACE"/>
    <w:rsid w:val="00FA6356"/>
    <w:rsid w:val="00FA74FA"/>
    <w:rsid w:val="00FB0073"/>
    <w:rsid w:val="00FB3F78"/>
    <w:rsid w:val="00FB4A8F"/>
    <w:rsid w:val="00FB5523"/>
    <w:rsid w:val="00FC163B"/>
    <w:rsid w:val="00FC4458"/>
    <w:rsid w:val="00FC44C9"/>
    <w:rsid w:val="00FC4EB9"/>
    <w:rsid w:val="00FC54C2"/>
    <w:rsid w:val="00FC739D"/>
    <w:rsid w:val="00FD25EF"/>
    <w:rsid w:val="00FD3730"/>
    <w:rsid w:val="00FD3D15"/>
    <w:rsid w:val="00FD40F9"/>
    <w:rsid w:val="00FD745E"/>
    <w:rsid w:val="00FD7787"/>
    <w:rsid w:val="00FE10E7"/>
    <w:rsid w:val="00FE1FDD"/>
    <w:rsid w:val="00FE32BE"/>
    <w:rsid w:val="00FE33CC"/>
    <w:rsid w:val="00FE47DD"/>
    <w:rsid w:val="00FE623F"/>
    <w:rsid w:val="00FE7A42"/>
    <w:rsid w:val="00FF0470"/>
    <w:rsid w:val="00FF127E"/>
    <w:rsid w:val="00FF46BD"/>
    <w:rsid w:val="00FF5F86"/>
    <w:rsid w:val="00FF632E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F"/>
  </w:style>
  <w:style w:type="paragraph" w:styleId="1">
    <w:name w:val="heading 1"/>
    <w:basedOn w:val="a"/>
    <w:next w:val="a"/>
    <w:link w:val="10"/>
    <w:uiPriority w:val="9"/>
    <w:qFormat/>
    <w:rsid w:val="0032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F6"/>
  </w:style>
  <w:style w:type="paragraph" w:styleId="a5">
    <w:name w:val="footer"/>
    <w:basedOn w:val="a"/>
    <w:link w:val="a6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F6"/>
  </w:style>
  <w:style w:type="paragraph" w:styleId="a7">
    <w:name w:val="Balloon Text"/>
    <w:basedOn w:val="a"/>
    <w:link w:val="a8"/>
    <w:uiPriority w:val="99"/>
    <w:semiHidden/>
    <w:unhideWhenUsed/>
    <w:rsid w:val="003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2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F4158D"/>
    <w:rPr>
      <w:rFonts w:eastAsiaTheme="minorEastAsia" w:cstheme="minorBidi"/>
      <w:bCs w:val="0"/>
      <w:iCs w:val="0"/>
      <w:szCs w:val="22"/>
      <w:lang w:val="ru-RU"/>
    </w:rPr>
  </w:style>
  <w:style w:type="character" w:styleId="ad">
    <w:name w:val="Hyperlink"/>
    <w:basedOn w:val="a0"/>
    <w:uiPriority w:val="99"/>
    <w:unhideWhenUsed/>
    <w:rsid w:val="00553BC3"/>
    <w:rPr>
      <w:color w:val="0000FF" w:themeColor="hyperlink"/>
      <w:u w:val="single"/>
    </w:rPr>
  </w:style>
  <w:style w:type="character" w:styleId="ae">
    <w:name w:val="Book Title"/>
    <w:basedOn w:val="a0"/>
    <w:uiPriority w:val="33"/>
    <w:qFormat/>
    <w:rsid w:val="00894D26"/>
    <w:rPr>
      <w:b/>
      <w:bCs/>
      <w:smallCaps/>
      <w:spacing w:val="5"/>
    </w:rPr>
  </w:style>
  <w:style w:type="paragraph" w:customStyle="1" w:styleId="ConsPlusNormal">
    <w:name w:val="ConsPlusNormal"/>
    <w:rsid w:val="0042712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1">
    <w:name w:val="b1"/>
    <w:basedOn w:val="a0"/>
    <w:rsid w:val="007E2089"/>
  </w:style>
  <w:style w:type="character" w:customStyle="1" w:styleId="blk">
    <w:name w:val="blk"/>
    <w:basedOn w:val="a0"/>
    <w:rsid w:val="007E2089"/>
  </w:style>
  <w:style w:type="paragraph" w:styleId="af">
    <w:name w:val="Normal (Web)"/>
    <w:basedOn w:val="a"/>
    <w:uiPriority w:val="99"/>
    <w:unhideWhenUsed/>
    <w:rsid w:val="009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B0CF1"/>
    <w:rPr>
      <w:b/>
      <w:bCs/>
    </w:rPr>
  </w:style>
  <w:style w:type="character" w:customStyle="1" w:styleId="Bodytext">
    <w:name w:val="Body text_"/>
    <w:basedOn w:val="a0"/>
    <w:link w:val="Bodytext0"/>
    <w:rsid w:val="00BB6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BB6B61"/>
    <w:pPr>
      <w:widowControl w:val="0"/>
      <w:shd w:val="clear" w:color="auto" w:fill="FFFFFF"/>
      <w:spacing w:before="1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04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B9DAC8DC8170D450E61A3A50109774E4956F7992C69E241A4B9B89zCB9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101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6BFE944658A9499BB319F498B2E9FAF9F10CEF4811C0CB8775D45A3AFAF3739BA1E833DD8pD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FE944658A9499BB319F498B2E9FAF9F10CEF4811C0CB8775D45A3AFAF3739BA1E8338D8D5E5F7p9N4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A7D867-C1A5-4205-ACBB-9417DE16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9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334</cp:revision>
  <cp:lastPrinted>2017-06-29T06:39:00Z</cp:lastPrinted>
  <dcterms:created xsi:type="dcterms:W3CDTF">2017-02-08T02:41:00Z</dcterms:created>
  <dcterms:modified xsi:type="dcterms:W3CDTF">2017-06-29T06:55:00Z</dcterms:modified>
</cp:coreProperties>
</file>