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B4" w:rsidRPr="00E31CAB" w:rsidRDefault="005E2EB4" w:rsidP="0032564F">
      <w:pPr>
        <w:tabs>
          <w:tab w:val="left" w:pos="5812"/>
        </w:tabs>
        <w:ind w:left="0" w:right="0" w:firstLine="567"/>
        <w:jc w:val="right"/>
        <w:rPr>
          <w:rFonts w:ascii="PT Astra Serif" w:eastAsia="SimSun" w:hAnsi="PT Astra Serif" w:cs="Times New Roman"/>
          <w:color w:val="000000"/>
          <w:sz w:val="26"/>
          <w:szCs w:val="26"/>
          <w:lang w:eastAsia="ru-RU"/>
        </w:rPr>
      </w:pPr>
      <w:bookmarkStart w:id="0" w:name="_GoBack"/>
      <w:bookmarkEnd w:id="0"/>
      <w:r w:rsidRPr="00E31CAB">
        <w:rPr>
          <w:rFonts w:ascii="PT Astra Serif" w:eastAsia="SimSun" w:hAnsi="PT Astra Serif" w:cs="Times New Roman"/>
          <w:color w:val="000000"/>
          <w:sz w:val="26"/>
          <w:szCs w:val="26"/>
          <w:lang w:eastAsia="ru-RU"/>
        </w:rPr>
        <w:t>Проект</w:t>
      </w:r>
    </w:p>
    <w:p w:rsidR="005E2EB4" w:rsidRPr="00E31CAB" w:rsidRDefault="005E2EB4" w:rsidP="0032564F">
      <w:pPr>
        <w:tabs>
          <w:tab w:val="left" w:pos="5812"/>
        </w:tabs>
        <w:ind w:left="0" w:right="0" w:firstLine="567"/>
        <w:jc w:val="right"/>
        <w:rPr>
          <w:rFonts w:ascii="PT Astra Serif" w:eastAsia="SimSun" w:hAnsi="PT Astra Serif" w:cs="Times New Roman"/>
          <w:color w:val="000000"/>
          <w:sz w:val="26"/>
          <w:szCs w:val="26"/>
          <w:lang w:eastAsia="ru-RU"/>
        </w:rPr>
      </w:pPr>
      <w:r w:rsidRPr="00E31CAB">
        <w:rPr>
          <w:rFonts w:ascii="PT Astra Serif" w:eastAsia="SimSun" w:hAnsi="PT Astra Serif" w:cs="Times New Roman"/>
          <w:color w:val="000000"/>
          <w:sz w:val="26"/>
          <w:szCs w:val="26"/>
          <w:lang w:eastAsia="ru-RU"/>
        </w:rPr>
        <w:t>Приложение к постановлению</w:t>
      </w:r>
    </w:p>
    <w:p w:rsidR="005E2EB4" w:rsidRPr="00E31CAB" w:rsidRDefault="005E2EB4" w:rsidP="0032564F">
      <w:pPr>
        <w:ind w:left="0" w:right="0" w:firstLine="567"/>
        <w:jc w:val="right"/>
        <w:rPr>
          <w:rFonts w:ascii="PT Astra Serif" w:eastAsia="SimSun" w:hAnsi="PT Astra Serif" w:cs="Times New Roman"/>
          <w:color w:val="000000"/>
          <w:sz w:val="26"/>
          <w:szCs w:val="26"/>
          <w:lang w:eastAsia="ru-RU"/>
        </w:rPr>
      </w:pPr>
      <w:r w:rsidRPr="00E31CAB">
        <w:rPr>
          <w:rFonts w:ascii="PT Astra Serif" w:eastAsia="SimSun" w:hAnsi="PT Astra Serif" w:cs="Times New Roman"/>
          <w:color w:val="000000"/>
          <w:sz w:val="26"/>
          <w:szCs w:val="26"/>
          <w:lang w:eastAsia="ru-RU"/>
        </w:rPr>
        <w:t>Законодательной Думы Томской области</w:t>
      </w:r>
    </w:p>
    <w:p w:rsidR="005E2EB4" w:rsidRPr="002A0CDC" w:rsidRDefault="005E2EB4" w:rsidP="0032564F">
      <w:pPr>
        <w:tabs>
          <w:tab w:val="left" w:pos="5812"/>
        </w:tabs>
        <w:ind w:left="0" w:right="0" w:firstLine="567"/>
        <w:jc w:val="right"/>
        <w:rPr>
          <w:rFonts w:ascii="PT Astra Serif" w:eastAsia="SimSun" w:hAnsi="PT Astra Serif" w:cs="Times New Roman"/>
          <w:b/>
          <w:color w:val="000000"/>
          <w:sz w:val="26"/>
          <w:szCs w:val="26"/>
          <w:lang w:eastAsia="ru-RU"/>
        </w:rPr>
      </w:pPr>
      <w:r w:rsidRPr="00E31CAB">
        <w:rPr>
          <w:rFonts w:ascii="PT Astra Serif" w:eastAsia="SimSun" w:hAnsi="PT Astra Serif" w:cs="Times New Roman"/>
          <w:color w:val="000000"/>
          <w:sz w:val="26"/>
          <w:szCs w:val="26"/>
          <w:lang w:eastAsia="ru-RU"/>
        </w:rPr>
        <w:t>от ___________ № __________</w:t>
      </w:r>
    </w:p>
    <w:p w:rsidR="002C4866" w:rsidRDefault="002C4866" w:rsidP="0032564F">
      <w:pPr>
        <w:adjustRightInd w:val="0"/>
        <w:ind w:left="0" w:right="0" w:firstLine="567"/>
        <w:rPr>
          <w:rFonts w:ascii="PT Astra Serif" w:eastAsia="SimSun" w:hAnsi="PT Astra Serif" w:cs="Times New Roman"/>
          <w:b/>
          <w:bCs/>
          <w:color w:val="000000"/>
          <w:sz w:val="26"/>
          <w:szCs w:val="26"/>
          <w:lang w:eastAsia="ru-RU"/>
        </w:rPr>
      </w:pPr>
    </w:p>
    <w:p w:rsidR="002C4866" w:rsidRDefault="002C4866" w:rsidP="0032564F">
      <w:pPr>
        <w:adjustRightInd w:val="0"/>
        <w:ind w:left="0" w:right="0" w:firstLine="567"/>
        <w:rPr>
          <w:rFonts w:ascii="PT Astra Serif" w:eastAsia="SimSun" w:hAnsi="PT Astra Serif" w:cs="Times New Roman"/>
          <w:b/>
          <w:bCs/>
          <w:color w:val="000000"/>
          <w:sz w:val="26"/>
          <w:szCs w:val="26"/>
          <w:lang w:eastAsia="ru-RU"/>
        </w:rPr>
      </w:pPr>
    </w:p>
    <w:p w:rsidR="005E2EB4" w:rsidRPr="00E31CAB" w:rsidRDefault="005E2EB4" w:rsidP="0032564F">
      <w:pPr>
        <w:adjustRightInd w:val="0"/>
        <w:ind w:left="0" w:right="0" w:firstLine="567"/>
        <w:rPr>
          <w:rFonts w:ascii="PT Astra Serif" w:eastAsia="SimSun" w:hAnsi="PT Astra Serif" w:cs="Times New Roman"/>
          <w:b/>
          <w:bCs/>
          <w:color w:val="000000"/>
          <w:sz w:val="26"/>
          <w:szCs w:val="26"/>
          <w:lang w:eastAsia="ru-RU"/>
        </w:rPr>
      </w:pPr>
      <w:r w:rsidRPr="00E31CAB">
        <w:rPr>
          <w:rFonts w:ascii="PT Astra Serif" w:eastAsia="SimSun" w:hAnsi="PT Astra Serif" w:cs="Times New Roman"/>
          <w:b/>
          <w:bCs/>
          <w:color w:val="000000"/>
          <w:sz w:val="26"/>
          <w:szCs w:val="26"/>
          <w:lang w:eastAsia="ru-RU"/>
        </w:rPr>
        <w:t>ЗАКОН ТОМСКОЙ ОБЛАСТИ</w:t>
      </w:r>
    </w:p>
    <w:p w:rsidR="005E2EB4" w:rsidRPr="00E31CAB" w:rsidRDefault="005E2EB4" w:rsidP="0032564F">
      <w:pPr>
        <w:adjustRightInd w:val="0"/>
        <w:ind w:left="0" w:right="0" w:firstLine="567"/>
        <w:rPr>
          <w:rFonts w:ascii="PT Astra Serif" w:eastAsia="SimSun" w:hAnsi="PT Astra Serif" w:cs="Times New Roman"/>
          <w:b/>
          <w:bCs/>
          <w:color w:val="000000"/>
          <w:sz w:val="26"/>
          <w:szCs w:val="26"/>
          <w:lang w:eastAsia="ru-RU"/>
        </w:rPr>
      </w:pPr>
    </w:p>
    <w:p w:rsidR="007420E9" w:rsidRPr="00E31CAB" w:rsidRDefault="007420E9" w:rsidP="0032564F">
      <w:pPr>
        <w:tabs>
          <w:tab w:val="left" w:pos="1134"/>
        </w:tabs>
        <w:autoSpaceDE w:val="0"/>
        <w:autoSpaceDN w:val="0"/>
        <w:adjustRightInd w:val="0"/>
        <w:spacing w:line="276" w:lineRule="auto"/>
        <w:ind w:left="0" w:right="0" w:firstLine="567"/>
        <w:rPr>
          <w:rFonts w:ascii="PT Astra Serif" w:eastAsia="SimSun" w:hAnsi="PT Astra Serif" w:cs="Times New Roman"/>
          <w:b/>
          <w:bCs/>
          <w:sz w:val="26"/>
          <w:szCs w:val="26"/>
          <w:lang w:eastAsia="ru-RU"/>
        </w:rPr>
      </w:pPr>
      <w:r w:rsidRPr="00E31CAB">
        <w:rPr>
          <w:rFonts w:ascii="PT Astra Serif" w:eastAsia="SimSun" w:hAnsi="PT Astra Serif" w:cs="Times New Roman"/>
          <w:b/>
          <w:bCs/>
          <w:sz w:val="26"/>
          <w:szCs w:val="26"/>
          <w:lang w:eastAsia="ru-RU"/>
        </w:rPr>
        <w:t xml:space="preserve">О </w:t>
      </w:r>
      <w:r w:rsidRPr="00E31CAB">
        <w:rPr>
          <w:rFonts w:ascii="PT Astra Serif" w:hAnsi="PT Astra Serif" w:cs="Times New Roman"/>
          <w:b/>
          <w:bCs/>
          <w:sz w:val="26"/>
          <w:szCs w:val="26"/>
        </w:rPr>
        <w:t>государственной информационной систем</w:t>
      </w:r>
      <w:r w:rsidR="007903D0" w:rsidRPr="00E31CAB">
        <w:rPr>
          <w:rFonts w:ascii="PT Astra Serif" w:hAnsi="PT Astra Serif" w:cs="Times New Roman"/>
          <w:b/>
          <w:bCs/>
          <w:sz w:val="26"/>
          <w:szCs w:val="26"/>
        </w:rPr>
        <w:t>е</w:t>
      </w:r>
      <w:r w:rsidRPr="00E31CAB">
        <w:rPr>
          <w:rFonts w:ascii="PT Astra Serif" w:hAnsi="PT Astra Serif" w:cs="Times New Roman"/>
          <w:b/>
          <w:bCs/>
          <w:sz w:val="26"/>
          <w:szCs w:val="26"/>
        </w:rPr>
        <w:t xml:space="preserve"> обеспечения градостроительной деятельности Томской области </w:t>
      </w:r>
    </w:p>
    <w:p w:rsidR="005E2EB4" w:rsidRPr="00E31CAB" w:rsidRDefault="005E2EB4" w:rsidP="0032564F">
      <w:pPr>
        <w:autoSpaceDE w:val="0"/>
        <w:autoSpaceDN w:val="0"/>
        <w:adjustRightInd w:val="0"/>
        <w:spacing w:line="276" w:lineRule="auto"/>
        <w:ind w:left="0" w:right="0" w:firstLine="567"/>
        <w:jc w:val="left"/>
        <w:rPr>
          <w:rFonts w:ascii="PT Astra Serif" w:hAnsi="PT Astra Serif" w:cs="Times New Roman"/>
          <w:color w:val="000000"/>
          <w:sz w:val="26"/>
          <w:szCs w:val="26"/>
        </w:rPr>
      </w:pPr>
    </w:p>
    <w:p w:rsidR="005E2EB4" w:rsidRPr="00E31CAB" w:rsidRDefault="005E2EB4"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
          <w:bCs/>
          <w:sz w:val="26"/>
          <w:szCs w:val="26"/>
          <w:lang w:eastAsia="ru-RU"/>
        </w:rPr>
      </w:pPr>
      <w:r w:rsidRPr="00E31CAB">
        <w:rPr>
          <w:rFonts w:ascii="PT Astra Serif" w:eastAsia="SimSun" w:hAnsi="PT Astra Serif" w:cs="Times New Roman"/>
          <w:b/>
          <w:bCs/>
          <w:sz w:val="26"/>
          <w:szCs w:val="26"/>
          <w:lang w:eastAsia="ru-RU"/>
        </w:rPr>
        <w:t>Статья 1</w:t>
      </w:r>
      <w:r w:rsidR="00D70819" w:rsidRPr="00E31CAB">
        <w:rPr>
          <w:rFonts w:ascii="PT Astra Serif" w:eastAsia="SimSun" w:hAnsi="PT Astra Serif" w:cs="Times New Roman"/>
          <w:b/>
          <w:bCs/>
          <w:sz w:val="26"/>
          <w:szCs w:val="26"/>
          <w:lang w:eastAsia="ru-RU"/>
        </w:rPr>
        <w:t>. Сфера действия настоящего Закона</w:t>
      </w:r>
    </w:p>
    <w:p w:rsidR="003F4A8A" w:rsidRPr="00E31CAB" w:rsidRDefault="003F4A8A"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
          <w:bCs/>
          <w:sz w:val="26"/>
          <w:szCs w:val="26"/>
          <w:lang w:eastAsia="ru-RU"/>
        </w:rPr>
      </w:pPr>
    </w:p>
    <w:p w:rsidR="003F4A8A" w:rsidRPr="00E31CAB" w:rsidRDefault="003F4A8A"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r w:rsidRPr="00E31CAB">
        <w:rPr>
          <w:rFonts w:ascii="PT Astra Serif" w:eastAsia="SimSun" w:hAnsi="PT Astra Serif" w:cs="Times New Roman"/>
          <w:bCs/>
          <w:sz w:val="26"/>
          <w:szCs w:val="26"/>
          <w:lang w:eastAsia="ru-RU"/>
        </w:rPr>
        <w:t xml:space="preserve">Настоящий Закон </w:t>
      </w:r>
      <w:r w:rsidR="004B04F4" w:rsidRPr="00E31CAB">
        <w:rPr>
          <w:rFonts w:ascii="PT Astra Serif" w:eastAsia="SimSun" w:hAnsi="PT Astra Serif" w:cs="Times New Roman"/>
          <w:bCs/>
          <w:sz w:val="26"/>
          <w:szCs w:val="26"/>
          <w:lang w:eastAsia="ru-RU"/>
        </w:rPr>
        <w:t xml:space="preserve">регулирует отношения,  направленные на </w:t>
      </w:r>
      <w:r w:rsidR="002A0CDC">
        <w:rPr>
          <w:rFonts w:ascii="PT Astra Serif" w:eastAsia="SimSun" w:hAnsi="PT Astra Serif" w:cs="Times New Roman"/>
          <w:bCs/>
          <w:sz w:val="26"/>
          <w:szCs w:val="26"/>
          <w:lang w:eastAsia="ru-RU"/>
        </w:rPr>
        <w:t xml:space="preserve">реализацию норм </w:t>
      </w:r>
      <w:r w:rsidR="00083E70" w:rsidRPr="00E31CAB">
        <w:rPr>
          <w:rFonts w:ascii="PT Astra Serif" w:eastAsia="SimSun" w:hAnsi="PT Astra Serif" w:cs="Times New Roman"/>
          <w:bCs/>
          <w:sz w:val="26"/>
          <w:szCs w:val="26"/>
          <w:lang w:eastAsia="ru-RU"/>
        </w:rPr>
        <w:t>Градостроительного кодекса Российской Федерации</w:t>
      </w:r>
      <w:r w:rsidR="002A0CDC" w:rsidRPr="002A0CDC">
        <w:t xml:space="preserve"> </w:t>
      </w:r>
      <w:r w:rsidR="002A0CDC">
        <w:rPr>
          <w:rFonts w:ascii="PT Astra Serif" w:eastAsia="SimSun" w:hAnsi="PT Astra Serif" w:cs="Times New Roman"/>
          <w:bCs/>
          <w:sz w:val="26"/>
          <w:szCs w:val="26"/>
          <w:lang w:eastAsia="ru-RU"/>
        </w:rPr>
        <w:t>п</w:t>
      </w:r>
      <w:r w:rsidR="002A0CDC" w:rsidRPr="002A0CDC">
        <w:rPr>
          <w:rFonts w:ascii="PT Astra Serif" w:eastAsia="SimSun" w:hAnsi="PT Astra Serif" w:cs="Times New Roman"/>
          <w:bCs/>
          <w:sz w:val="26"/>
          <w:szCs w:val="26"/>
          <w:lang w:eastAsia="ru-RU"/>
        </w:rPr>
        <w:t xml:space="preserve">ри </w:t>
      </w:r>
      <w:r w:rsidR="00C4753E">
        <w:rPr>
          <w:rFonts w:ascii="PT Astra Serif" w:eastAsia="SimSun" w:hAnsi="PT Astra Serif" w:cs="Times New Roman"/>
          <w:bCs/>
          <w:sz w:val="26"/>
          <w:szCs w:val="26"/>
          <w:lang w:eastAsia="ru-RU"/>
        </w:rPr>
        <w:t>с</w:t>
      </w:r>
      <w:r w:rsidR="00C4753E" w:rsidRPr="00C4753E">
        <w:rPr>
          <w:rFonts w:ascii="PT Astra Serif" w:eastAsia="SimSun" w:hAnsi="PT Astra Serif" w:cs="Times New Roman"/>
          <w:bCs/>
          <w:sz w:val="26"/>
          <w:szCs w:val="26"/>
          <w:lang w:eastAsia="ru-RU"/>
        </w:rPr>
        <w:t>оздани</w:t>
      </w:r>
      <w:r w:rsidR="00C4753E">
        <w:rPr>
          <w:rFonts w:ascii="PT Astra Serif" w:eastAsia="SimSun" w:hAnsi="PT Astra Serif" w:cs="Times New Roman"/>
          <w:bCs/>
          <w:sz w:val="26"/>
          <w:szCs w:val="26"/>
          <w:lang w:eastAsia="ru-RU"/>
        </w:rPr>
        <w:t>и</w:t>
      </w:r>
      <w:r w:rsidR="00C4753E" w:rsidRPr="00C4753E">
        <w:rPr>
          <w:rFonts w:ascii="PT Astra Serif" w:eastAsia="SimSun" w:hAnsi="PT Astra Serif" w:cs="Times New Roman"/>
          <w:bCs/>
          <w:sz w:val="26"/>
          <w:szCs w:val="26"/>
          <w:lang w:eastAsia="ru-RU"/>
        </w:rPr>
        <w:t>, ведени</w:t>
      </w:r>
      <w:r w:rsidR="00C4753E">
        <w:rPr>
          <w:rFonts w:ascii="PT Astra Serif" w:eastAsia="SimSun" w:hAnsi="PT Astra Serif" w:cs="Times New Roman"/>
          <w:bCs/>
          <w:sz w:val="26"/>
          <w:szCs w:val="26"/>
          <w:lang w:eastAsia="ru-RU"/>
        </w:rPr>
        <w:t>и</w:t>
      </w:r>
      <w:r w:rsidR="00C4753E" w:rsidRPr="00C4753E">
        <w:rPr>
          <w:rFonts w:ascii="PT Astra Serif" w:eastAsia="SimSun" w:hAnsi="PT Astra Serif" w:cs="Times New Roman"/>
          <w:bCs/>
          <w:sz w:val="26"/>
          <w:szCs w:val="26"/>
          <w:lang w:eastAsia="ru-RU"/>
        </w:rPr>
        <w:t xml:space="preserve"> и эксплуатаци</w:t>
      </w:r>
      <w:r w:rsidR="00C4753E">
        <w:rPr>
          <w:rFonts w:ascii="PT Astra Serif" w:eastAsia="SimSun" w:hAnsi="PT Astra Serif" w:cs="Times New Roman"/>
          <w:bCs/>
          <w:sz w:val="26"/>
          <w:szCs w:val="26"/>
          <w:lang w:eastAsia="ru-RU"/>
        </w:rPr>
        <w:t>и</w:t>
      </w:r>
      <w:r w:rsidR="00C4753E" w:rsidRPr="00C4753E">
        <w:rPr>
          <w:rFonts w:ascii="PT Astra Serif" w:eastAsia="SimSun" w:hAnsi="PT Astra Serif" w:cs="Times New Roman"/>
          <w:bCs/>
          <w:sz w:val="26"/>
          <w:szCs w:val="26"/>
          <w:lang w:eastAsia="ru-RU"/>
        </w:rPr>
        <w:t xml:space="preserve"> государственной информационной системы обеспечения градостроительной </w:t>
      </w:r>
      <w:proofErr w:type="gramStart"/>
      <w:r w:rsidR="00C4753E" w:rsidRPr="00C4753E">
        <w:rPr>
          <w:rFonts w:ascii="PT Astra Serif" w:eastAsia="SimSun" w:hAnsi="PT Astra Serif" w:cs="Times New Roman"/>
          <w:bCs/>
          <w:sz w:val="26"/>
          <w:szCs w:val="26"/>
          <w:lang w:eastAsia="ru-RU"/>
        </w:rPr>
        <w:t>деятельности</w:t>
      </w:r>
      <w:proofErr w:type="gramEnd"/>
      <w:r w:rsidR="00C4753E" w:rsidRPr="00C4753E">
        <w:rPr>
          <w:rFonts w:ascii="PT Astra Serif" w:eastAsia="SimSun" w:hAnsi="PT Astra Serif" w:cs="Times New Roman"/>
          <w:bCs/>
          <w:sz w:val="26"/>
          <w:szCs w:val="26"/>
          <w:lang w:eastAsia="ru-RU"/>
        </w:rPr>
        <w:t xml:space="preserve"> </w:t>
      </w:r>
      <w:r w:rsidR="00C4753E" w:rsidRPr="00E31CAB">
        <w:rPr>
          <w:rFonts w:ascii="PT Astra Serif" w:eastAsia="SimSun" w:hAnsi="PT Astra Serif" w:cs="Times New Roman"/>
          <w:bCs/>
          <w:sz w:val="26"/>
          <w:szCs w:val="26"/>
          <w:lang w:eastAsia="ru-RU"/>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w:t>
      </w:r>
      <w:r w:rsidR="00C4753E">
        <w:rPr>
          <w:rFonts w:ascii="PT Astra Serif" w:eastAsia="SimSun" w:hAnsi="PT Astra Serif" w:cs="Times New Roman"/>
          <w:bCs/>
          <w:sz w:val="26"/>
          <w:szCs w:val="26"/>
          <w:lang w:eastAsia="ru-RU"/>
        </w:rPr>
        <w:t xml:space="preserve">(далее - </w:t>
      </w:r>
      <w:r w:rsidR="00C4753E" w:rsidRPr="00E31CAB">
        <w:rPr>
          <w:rFonts w:ascii="PT Astra Serif" w:eastAsia="SimSun" w:hAnsi="PT Astra Serif" w:cs="Times New Roman"/>
          <w:bCs/>
          <w:sz w:val="26"/>
          <w:szCs w:val="26"/>
          <w:lang w:eastAsia="ru-RU"/>
        </w:rPr>
        <w:t>государственн</w:t>
      </w:r>
      <w:r w:rsidR="00C4753E">
        <w:rPr>
          <w:rFonts w:ascii="PT Astra Serif" w:eastAsia="SimSun" w:hAnsi="PT Astra Serif" w:cs="Times New Roman"/>
          <w:bCs/>
          <w:sz w:val="26"/>
          <w:szCs w:val="26"/>
          <w:lang w:eastAsia="ru-RU"/>
        </w:rPr>
        <w:t>ая</w:t>
      </w:r>
      <w:r w:rsidR="00C4753E" w:rsidRPr="00E31CAB">
        <w:rPr>
          <w:rFonts w:ascii="PT Astra Serif" w:eastAsia="SimSun" w:hAnsi="PT Astra Serif" w:cs="Times New Roman"/>
          <w:bCs/>
          <w:sz w:val="26"/>
          <w:szCs w:val="26"/>
          <w:lang w:eastAsia="ru-RU"/>
        </w:rPr>
        <w:t xml:space="preserve"> информационн</w:t>
      </w:r>
      <w:r w:rsidR="00C4753E">
        <w:rPr>
          <w:rFonts w:ascii="PT Astra Serif" w:eastAsia="SimSun" w:hAnsi="PT Astra Serif" w:cs="Times New Roman"/>
          <w:bCs/>
          <w:sz w:val="26"/>
          <w:szCs w:val="26"/>
          <w:lang w:eastAsia="ru-RU"/>
        </w:rPr>
        <w:t>ая</w:t>
      </w:r>
      <w:r w:rsidR="00C4753E" w:rsidRPr="00E31CAB">
        <w:rPr>
          <w:rFonts w:ascii="PT Astra Serif" w:eastAsia="SimSun" w:hAnsi="PT Astra Serif" w:cs="Times New Roman"/>
          <w:bCs/>
          <w:sz w:val="26"/>
          <w:szCs w:val="26"/>
          <w:lang w:eastAsia="ru-RU"/>
        </w:rPr>
        <w:t xml:space="preserve"> систем</w:t>
      </w:r>
      <w:r w:rsidR="00C4753E">
        <w:rPr>
          <w:rFonts w:ascii="PT Astra Serif" w:eastAsia="SimSun" w:hAnsi="PT Astra Serif" w:cs="Times New Roman"/>
          <w:bCs/>
          <w:sz w:val="26"/>
          <w:szCs w:val="26"/>
          <w:lang w:eastAsia="ru-RU"/>
        </w:rPr>
        <w:t xml:space="preserve">а </w:t>
      </w:r>
      <w:r w:rsidR="00C4753E" w:rsidRPr="00E31CAB">
        <w:rPr>
          <w:rFonts w:ascii="PT Astra Serif" w:eastAsia="SimSun" w:hAnsi="PT Astra Serif" w:cs="Times New Roman"/>
          <w:bCs/>
          <w:sz w:val="26"/>
          <w:szCs w:val="26"/>
          <w:lang w:eastAsia="ru-RU"/>
        </w:rPr>
        <w:t>обеспечения</w:t>
      </w:r>
      <w:r w:rsidR="00C4753E">
        <w:rPr>
          <w:rFonts w:ascii="PT Astra Serif" w:eastAsia="SimSun" w:hAnsi="PT Astra Serif" w:cs="Times New Roman"/>
          <w:bCs/>
          <w:sz w:val="26"/>
          <w:szCs w:val="26"/>
          <w:lang w:eastAsia="ru-RU"/>
        </w:rPr>
        <w:t xml:space="preserve"> градостроительной деятельности</w:t>
      </w:r>
      <w:r w:rsidR="00C4753E" w:rsidRPr="006D3F4B">
        <w:rPr>
          <w:rFonts w:ascii="PT Astra Serif" w:eastAsia="SimSun" w:hAnsi="PT Astra Serif" w:cs="Times New Roman"/>
          <w:bCs/>
          <w:sz w:val="26"/>
          <w:szCs w:val="26"/>
          <w:lang w:eastAsia="ru-RU"/>
        </w:rPr>
        <w:t xml:space="preserve"> </w:t>
      </w:r>
      <w:r w:rsidR="00C4753E">
        <w:rPr>
          <w:rFonts w:ascii="PT Astra Serif" w:eastAsia="SimSun" w:hAnsi="PT Astra Serif" w:cs="Times New Roman"/>
          <w:bCs/>
          <w:sz w:val="26"/>
          <w:szCs w:val="26"/>
          <w:lang w:eastAsia="ru-RU"/>
        </w:rPr>
        <w:t>Томской области)</w:t>
      </w:r>
      <w:r w:rsidR="004B04F4" w:rsidRPr="00E31CAB">
        <w:rPr>
          <w:rFonts w:ascii="PT Astra Serif" w:eastAsia="SimSun" w:hAnsi="PT Astra Serif" w:cs="Times New Roman"/>
          <w:bCs/>
          <w:sz w:val="26"/>
          <w:szCs w:val="26"/>
          <w:lang w:eastAsia="ru-RU"/>
        </w:rPr>
        <w:t>.</w:t>
      </w:r>
    </w:p>
    <w:p w:rsidR="003F4A8A" w:rsidRPr="00E31CAB" w:rsidRDefault="003F4A8A" w:rsidP="0032564F">
      <w:pPr>
        <w:tabs>
          <w:tab w:val="left" w:pos="851"/>
        </w:tabs>
        <w:autoSpaceDE w:val="0"/>
        <w:autoSpaceDN w:val="0"/>
        <w:adjustRightInd w:val="0"/>
        <w:spacing w:line="276" w:lineRule="auto"/>
        <w:ind w:left="0" w:right="0" w:firstLine="567"/>
        <w:jc w:val="left"/>
        <w:rPr>
          <w:rFonts w:ascii="PT Astra Serif" w:eastAsia="SimSun" w:hAnsi="PT Astra Serif" w:cs="Times New Roman"/>
          <w:bCs/>
          <w:sz w:val="26"/>
          <w:szCs w:val="26"/>
          <w:lang w:eastAsia="ru-RU"/>
        </w:rPr>
      </w:pPr>
    </w:p>
    <w:p w:rsidR="008368C1" w:rsidRPr="00E31CAB" w:rsidRDefault="008368C1"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r w:rsidRPr="00E31CAB">
        <w:rPr>
          <w:rFonts w:ascii="PT Astra Serif" w:eastAsia="SimSun" w:hAnsi="PT Astra Serif" w:cs="Times New Roman"/>
          <w:b/>
          <w:bCs/>
          <w:sz w:val="26"/>
          <w:szCs w:val="26"/>
          <w:lang w:eastAsia="ru-RU"/>
        </w:rPr>
        <w:t xml:space="preserve">Статья 2. </w:t>
      </w:r>
      <w:r w:rsidR="00083E70" w:rsidRPr="00E31CAB">
        <w:rPr>
          <w:rFonts w:ascii="PT Astra Serif" w:eastAsia="SimSun" w:hAnsi="PT Astra Serif" w:cs="Times New Roman"/>
          <w:b/>
          <w:bCs/>
          <w:sz w:val="26"/>
          <w:szCs w:val="26"/>
          <w:lang w:eastAsia="ru-RU"/>
        </w:rPr>
        <w:t>Создание</w:t>
      </w:r>
      <w:r w:rsidR="00A144A7" w:rsidRPr="00E31CAB">
        <w:rPr>
          <w:rFonts w:ascii="PT Astra Serif" w:eastAsia="SimSun" w:hAnsi="PT Astra Serif" w:cs="Times New Roman"/>
          <w:b/>
          <w:bCs/>
          <w:sz w:val="26"/>
          <w:szCs w:val="26"/>
          <w:lang w:eastAsia="ru-RU"/>
        </w:rPr>
        <w:t xml:space="preserve">, </w:t>
      </w:r>
      <w:r w:rsidR="00083E70" w:rsidRPr="00E31CAB">
        <w:rPr>
          <w:rFonts w:ascii="PT Astra Serif" w:eastAsia="SimSun" w:hAnsi="PT Astra Serif" w:cs="Times New Roman"/>
          <w:b/>
          <w:bCs/>
          <w:sz w:val="26"/>
          <w:szCs w:val="26"/>
          <w:lang w:eastAsia="ru-RU"/>
        </w:rPr>
        <w:t xml:space="preserve">ведение </w:t>
      </w:r>
      <w:r w:rsidR="00A144A7" w:rsidRPr="00E31CAB">
        <w:rPr>
          <w:rFonts w:ascii="PT Astra Serif" w:eastAsia="SimSun" w:hAnsi="PT Astra Serif" w:cs="Times New Roman"/>
          <w:b/>
          <w:bCs/>
          <w:sz w:val="26"/>
          <w:szCs w:val="26"/>
          <w:lang w:eastAsia="ru-RU"/>
        </w:rPr>
        <w:t xml:space="preserve">и эксплуатация </w:t>
      </w:r>
      <w:r w:rsidR="00083E70" w:rsidRPr="00E31CAB">
        <w:rPr>
          <w:rFonts w:ascii="PT Astra Serif" w:eastAsia="SimSun" w:hAnsi="PT Astra Serif" w:cs="Times New Roman"/>
          <w:b/>
          <w:bCs/>
          <w:sz w:val="26"/>
          <w:szCs w:val="26"/>
          <w:lang w:eastAsia="ru-RU"/>
        </w:rPr>
        <w:t>г</w:t>
      </w:r>
      <w:r w:rsidR="007903D0" w:rsidRPr="00E31CAB">
        <w:rPr>
          <w:rFonts w:ascii="PT Astra Serif" w:eastAsia="SimSun" w:hAnsi="PT Astra Serif" w:cs="Times New Roman"/>
          <w:b/>
          <w:bCs/>
          <w:sz w:val="26"/>
          <w:szCs w:val="26"/>
          <w:lang w:eastAsia="ru-RU"/>
        </w:rPr>
        <w:t>осударственн</w:t>
      </w:r>
      <w:r w:rsidR="00083E70" w:rsidRPr="00E31CAB">
        <w:rPr>
          <w:rFonts w:ascii="PT Astra Serif" w:eastAsia="SimSun" w:hAnsi="PT Astra Serif" w:cs="Times New Roman"/>
          <w:b/>
          <w:bCs/>
          <w:sz w:val="26"/>
          <w:szCs w:val="26"/>
          <w:lang w:eastAsia="ru-RU"/>
        </w:rPr>
        <w:t>ой</w:t>
      </w:r>
      <w:r w:rsidR="007903D0" w:rsidRPr="00E31CAB">
        <w:rPr>
          <w:rFonts w:ascii="PT Astra Serif" w:eastAsia="SimSun" w:hAnsi="PT Astra Serif" w:cs="Times New Roman"/>
          <w:b/>
          <w:bCs/>
          <w:sz w:val="26"/>
          <w:szCs w:val="26"/>
          <w:lang w:eastAsia="ru-RU"/>
        </w:rPr>
        <w:t xml:space="preserve"> информационн</w:t>
      </w:r>
      <w:r w:rsidR="00083E70" w:rsidRPr="00E31CAB">
        <w:rPr>
          <w:rFonts w:ascii="PT Astra Serif" w:eastAsia="SimSun" w:hAnsi="PT Astra Serif" w:cs="Times New Roman"/>
          <w:b/>
          <w:bCs/>
          <w:sz w:val="26"/>
          <w:szCs w:val="26"/>
          <w:lang w:eastAsia="ru-RU"/>
        </w:rPr>
        <w:t>ой</w:t>
      </w:r>
      <w:r w:rsidR="007903D0" w:rsidRPr="00E31CAB">
        <w:rPr>
          <w:rFonts w:ascii="PT Astra Serif" w:eastAsia="SimSun" w:hAnsi="PT Astra Serif" w:cs="Times New Roman"/>
          <w:b/>
          <w:bCs/>
          <w:sz w:val="26"/>
          <w:szCs w:val="26"/>
          <w:lang w:eastAsia="ru-RU"/>
        </w:rPr>
        <w:t xml:space="preserve"> систем</w:t>
      </w:r>
      <w:r w:rsidR="00083E70" w:rsidRPr="00E31CAB">
        <w:rPr>
          <w:rFonts w:ascii="PT Astra Serif" w:eastAsia="SimSun" w:hAnsi="PT Astra Serif" w:cs="Times New Roman"/>
          <w:b/>
          <w:bCs/>
          <w:sz w:val="26"/>
          <w:szCs w:val="26"/>
          <w:lang w:eastAsia="ru-RU"/>
        </w:rPr>
        <w:t xml:space="preserve">ы </w:t>
      </w:r>
      <w:r w:rsidR="007903D0" w:rsidRPr="00E31CAB">
        <w:rPr>
          <w:rFonts w:ascii="PT Astra Serif" w:eastAsia="SimSun" w:hAnsi="PT Astra Serif" w:cs="Times New Roman"/>
          <w:b/>
          <w:bCs/>
          <w:sz w:val="26"/>
          <w:szCs w:val="26"/>
          <w:lang w:eastAsia="ru-RU"/>
        </w:rPr>
        <w:t>обеспечения градостроительной деятельности</w:t>
      </w:r>
      <w:r w:rsidR="00293207">
        <w:rPr>
          <w:rFonts w:ascii="PT Astra Serif" w:eastAsia="SimSun" w:hAnsi="PT Astra Serif" w:cs="Times New Roman"/>
          <w:b/>
          <w:bCs/>
          <w:sz w:val="26"/>
          <w:szCs w:val="26"/>
          <w:lang w:eastAsia="ru-RU"/>
        </w:rPr>
        <w:t xml:space="preserve"> Томской области</w:t>
      </w:r>
    </w:p>
    <w:p w:rsidR="00333B5E" w:rsidRPr="00E31CAB" w:rsidRDefault="00333B5E"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p>
    <w:p w:rsidR="0099789C" w:rsidRDefault="00333B5E"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r w:rsidRPr="00E31CAB">
        <w:rPr>
          <w:rFonts w:ascii="PT Astra Serif" w:eastAsia="SimSun" w:hAnsi="PT Astra Serif" w:cs="Times New Roman"/>
          <w:bCs/>
          <w:sz w:val="26"/>
          <w:szCs w:val="26"/>
          <w:lang w:eastAsia="ru-RU"/>
        </w:rPr>
        <w:t>Создание</w:t>
      </w:r>
      <w:r w:rsidR="0099789C">
        <w:rPr>
          <w:rFonts w:ascii="PT Astra Serif" w:eastAsia="SimSun" w:hAnsi="PT Astra Serif" w:cs="Times New Roman"/>
          <w:bCs/>
          <w:sz w:val="26"/>
          <w:szCs w:val="26"/>
          <w:lang w:eastAsia="ru-RU"/>
        </w:rPr>
        <w:t xml:space="preserve"> </w:t>
      </w:r>
      <w:r w:rsidR="002C4263" w:rsidRPr="00E31CAB">
        <w:rPr>
          <w:rFonts w:ascii="PT Astra Serif" w:eastAsia="SimSun" w:hAnsi="PT Astra Serif" w:cs="Times New Roman"/>
          <w:bCs/>
          <w:sz w:val="26"/>
          <w:szCs w:val="26"/>
          <w:lang w:eastAsia="ru-RU"/>
        </w:rPr>
        <w:t xml:space="preserve">и эксплуатация </w:t>
      </w:r>
      <w:r w:rsidR="0099789C" w:rsidRPr="00E31CAB">
        <w:rPr>
          <w:rFonts w:ascii="PT Astra Serif" w:eastAsia="SimSun" w:hAnsi="PT Astra Serif" w:cs="Times New Roman"/>
          <w:bCs/>
          <w:sz w:val="26"/>
          <w:szCs w:val="26"/>
          <w:lang w:eastAsia="ru-RU"/>
        </w:rPr>
        <w:t xml:space="preserve">государственной информационной системы обеспечения градостроительной деятельности </w:t>
      </w:r>
      <w:r w:rsidR="00C4753E">
        <w:rPr>
          <w:rFonts w:ascii="PT Astra Serif" w:eastAsia="SimSun" w:hAnsi="PT Astra Serif" w:cs="Times New Roman"/>
          <w:bCs/>
          <w:sz w:val="26"/>
          <w:szCs w:val="26"/>
          <w:lang w:eastAsia="ru-RU"/>
        </w:rPr>
        <w:t>Томской области осуществляется</w:t>
      </w:r>
      <w:r w:rsidR="0099789C" w:rsidRPr="00E31CAB">
        <w:rPr>
          <w:rFonts w:ascii="PT Astra Serif" w:eastAsia="SimSun" w:hAnsi="PT Astra Serif" w:cs="Times New Roman"/>
          <w:bCs/>
          <w:sz w:val="26"/>
          <w:szCs w:val="26"/>
          <w:lang w:eastAsia="ru-RU"/>
        </w:rPr>
        <w:t xml:space="preserve"> уполномоченн</w:t>
      </w:r>
      <w:r w:rsidR="0099789C">
        <w:rPr>
          <w:rFonts w:ascii="PT Astra Serif" w:eastAsia="SimSun" w:hAnsi="PT Astra Serif" w:cs="Times New Roman"/>
          <w:bCs/>
          <w:sz w:val="26"/>
          <w:szCs w:val="26"/>
          <w:lang w:eastAsia="ru-RU"/>
        </w:rPr>
        <w:t>ым</w:t>
      </w:r>
      <w:r w:rsidR="0099789C" w:rsidRPr="00E31CAB">
        <w:rPr>
          <w:rFonts w:ascii="PT Astra Serif" w:eastAsia="SimSun" w:hAnsi="PT Astra Serif" w:cs="Times New Roman"/>
          <w:bCs/>
          <w:sz w:val="26"/>
          <w:szCs w:val="26"/>
          <w:lang w:eastAsia="ru-RU"/>
        </w:rPr>
        <w:t xml:space="preserve"> исполнительны</w:t>
      </w:r>
      <w:r w:rsidR="0099789C">
        <w:rPr>
          <w:rFonts w:ascii="PT Astra Serif" w:eastAsia="SimSun" w:hAnsi="PT Astra Serif" w:cs="Times New Roman"/>
          <w:bCs/>
          <w:sz w:val="26"/>
          <w:szCs w:val="26"/>
          <w:lang w:eastAsia="ru-RU"/>
        </w:rPr>
        <w:t>м</w:t>
      </w:r>
      <w:r w:rsidR="0099789C" w:rsidRPr="00E31CAB">
        <w:rPr>
          <w:rFonts w:ascii="PT Astra Serif" w:eastAsia="SimSun" w:hAnsi="PT Astra Serif" w:cs="Times New Roman"/>
          <w:bCs/>
          <w:sz w:val="26"/>
          <w:szCs w:val="26"/>
          <w:lang w:eastAsia="ru-RU"/>
        </w:rPr>
        <w:t xml:space="preserve"> орган</w:t>
      </w:r>
      <w:r w:rsidR="0099789C">
        <w:rPr>
          <w:rFonts w:ascii="PT Astra Serif" w:eastAsia="SimSun" w:hAnsi="PT Astra Serif" w:cs="Times New Roman"/>
          <w:bCs/>
          <w:sz w:val="26"/>
          <w:szCs w:val="26"/>
          <w:lang w:eastAsia="ru-RU"/>
        </w:rPr>
        <w:t>ом</w:t>
      </w:r>
      <w:r w:rsidR="0099789C" w:rsidRPr="00E31CAB">
        <w:rPr>
          <w:rFonts w:ascii="PT Astra Serif" w:eastAsia="SimSun" w:hAnsi="PT Astra Serif" w:cs="Times New Roman"/>
          <w:bCs/>
          <w:sz w:val="26"/>
          <w:szCs w:val="26"/>
          <w:lang w:eastAsia="ru-RU"/>
        </w:rPr>
        <w:t xml:space="preserve"> государственной власти Томской области в сфере градостроительной деятельности</w:t>
      </w:r>
      <w:r w:rsidR="0099789C">
        <w:rPr>
          <w:rFonts w:ascii="PT Astra Serif" w:eastAsia="SimSun" w:hAnsi="PT Astra Serif" w:cs="Times New Roman"/>
          <w:bCs/>
          <w:sz w:val="26"/>
          <w:szCs w:val="26"/>
          <w:lang w:eastAsia="ru-RU"/>
        </w:rPr>
        <w:t xml:space="preserve"> </w:t>
      </w:r>
      <w:r w:rsidR="0099789C" w:rsidRPr="00E31CAB">
        <w:rPr>
          <w:rFonts w:ascii="PT Astra Serif" w:eastAsia="SimSun" w:hAnsi="PT Astra Serif" w:cs="Times New Roman"/>
          <w:bCs/>
          <w:sz w:val="26"/>
          <w:szCs w:val="26"/>
          <w:lang w:eastAsia="ru-RU"/>
        </w:rPr>
        <w:t>(далее – уполномоченны</w:t>
      </w:r>
      <w:r w:rsidR="0099789C">
        <w:rPr>
          <w:rFonts w:ascii="PT Astra Serif" w:eastAsia="SimSun" w:hAnsi="PT Astra Serif" w:cs="Times New Roman"/>
          <w:bCs/>
          <w:sz w:val="26"/>
          <w:szCs w:val="26"/>
          <w:lang w:eastAsia="ru-RU"/>
        </w:rPr>
        <w:t>й</w:t>
      </w:r>
      <w:r w:rsidR="0099789C" w:rsidRPr="00E31CAB">
        <w:rPr>
          <w:rFonts w:ascii="PT Astra Serif" w:eastAsia="SimSun" w:hAnsi="PT Astra Serif" w:cs="Times New Roman"/>
          <w:bCs/>
          <w:sz w:val="26"/>
          <w:szCs w:val="26"/>
          <w:lang w:eastAsia="ru-RU"/>
        </w:rPr>
        <w:t xml:space="preserve"> </w:t>
      </w:r>
      <w:r w:rsidR="0099789C">
        <w:rPr>
          <w:rFonts w:ascii="PT Astra Serif" w:eastAsia="SimSun" w:hAnsi="PT Astra Serif" w:cs="Times New Roman"/>
          <w:bCs/>
          <w:sz w:val="26"/>
          <w:szCs w:val="26"/>
          <w:lang w:eastAsia="ru-RU"/>
        </w:rPr>
        <w:t>орган</w:t>
      </w:r>
      <w:r w:rsidR="0099789C" w:rsidRPr="00E31CAB">
        <w:rPr>
          <w:rFonts w:ascii="PT Astra Serif" w:eastAsia="SimSun" w:hAnsi="PT Astra Serif" w:cs="Times New Roman"/>
          <w:bCs/>
          <w:sz w:val="26"/>
          <w:szCs w:val="26"/>
          <w:lang w:eastAsia="ru-RU"/>
        </w:rPr>
        <w:t>)</w:t>
      </w:r>
      <w:r w:rsidR="0099789C" w:rsidRPr="00E31CAB">
        <w:rPr>
          <w:rFonts w:ascii="PT Astra Serif" w:eastAsia="SimSun" w:hAnsi="PT Astra Serif" w:cs="Times New Roman"/>
          <w:b/>
          <w:bCs/>
          <w:sz w:val="26"/>
          <w:szCs w:val="26"/>
          <w:lang w:eastAsia="ru-RU"/>
        </w:rPr>
        <w:t>.</w:t>
      </w:r>
    </w:p>
    <w:p w:rsidR="00083E70" w:rsidRPr="00E31CAB" w:rsidRDefault="0099789C"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
          <w:bCs/>
          <w:sz w:val="26"/>
          <w:szCs w:val="26"/>
          <w:lang w:eastAsia="ru-RU"/>
        </w:rPr>
      </w:pPr>
      <w:r>
        <w:rPr>
          <w:rFonts w:ascii="PT Astra Serif" w:eastAsia="SimSun" w:hAnsi="PT Astra Serif" w:cs="Times New Roman"/>
          <w:bCs/>
          <w:sz w:val="26"/>
          <w:szCs w:val="26"/>
          <w:lang w:eastAsia="ru-RU"/>
        </w:rPr>
        <w:t>В</w:t>
      </w:r>
      <w:r w:rsidR="00333B5E" w:rsidRPr="00E31CAB">
        <w:rPr>
          <w:rFonts w:ascii="PT Astra Serif" w:eastAsia="SimSun" w:hAnsi="PT Astra Serif" w:cs="Times New Roman"/>
          <w:bCs/>
          <w:sz w:val="26"/>
          <w:szCs w:val="26"/>
          <w:lang w:eastAsia="ru-RU"/>
        </w:rPr>
        <w:t>едение</w:t>
      </w:r>
      <w:r w:rsidR="00A144A7" w:rsidRPr="00E31CAB">
        <w:rPr>
          <w:rFonts w:ascii="PT Astra Serif" w:eastAsia="SimSun" w:hAnsi="PT Astra Serif" w:cs="Times New Roman"/>
          <w:bCs/>
          <w:sz w:val="26"/>
          <w:szCs w:val="26"/>
          <w:lang w:eastAsia="ru-RU"/>
        </w:rPr>
        <w:t xml:space="preserve"> </w:t>
      </w:r>
      <w:r w:rsidR="00196E3F" w:rsidRPr="00E31CAB">
        <w:rPr>
          <w:rFonts w:ascii="PT Astra Serif" w:eastAsia="SimSun" w:hAnsi="PT Astra Serif" w:cs="Times New Roman"/>
          <w:bCs/>
          <w:sz w:val="26"/>
          <w:szCs w:val="26"/>
          <w:lang w:eastAsia="ru-RU"/>
        </w:rPr>
        <w:t xml:space="preserve">государственной информационной системы обеспечения градостроительной деятельности </w:t>
      </w:r>
      <w:r w:rsidR="006D3F4B">
        <w:rPr>
          <w:rFonts w:ascii="PT Astra Serif" w:eastAsia="SimSun" w:hAnsi="PT Astra Serif" w:cs="Times New Roman"/>
          <w:bCs/>
          <w:sz w:val="26"/>
          <w:szCs w:val="26"/>
          <w:lang w:eastAsia="ru-RU"/>
        </w:rPr>
        <w:t xml:space="preserve">Томской области </w:t>
      </w:r>
      <w:r>
        <w:rPr>
          <w:rFonts w:ascii="PT Astra Serif" w:eastAsia="SimSun" w:hAnsi="PT Astra Serif" w:cs="Times New Roman"/>
          <w:bCs/>
          <w:sz w:val="26"/>
          <w:szCs w:val="26"/>
          <w:lang w:eastAsia="ru-RU"/>
        </w:rPr>
        <w:t>осуществляется</w:t>
      </w:r>
      <w:r w:rsidR="00333B5E" w:rsidRPr="00E31CAB">
        <w:rPr>
          <w:rFonts w:ascii="PT Astra Serif" w:eastAsia="SimSun" w:hAnsi="PT Astra Serif" w:cs="Times New Roman"/>
          <w:bCs/>
          <w:sz w:val="26"/>
          <w:szCs w:val="26"/>
          <w:lang w:eastAsia="ru-RU"/>
        </w:rPr>
        <w:t xml:space="preserve"> уполномоченн</w:t>
      </w:r>
      <w:r w:rsidR="00BA320D">
        <w:rPr>
          <w:rFonts w:ascii="PT Astra Serif" w:eastAsia="SimSun" w:hAnsi="PT Astra Serif" w:cs="Times New Roman"/>
          <w:bCs/>
          <w:sz w:val="26"/>
          <w:szCs w:val="26"/>
          <w:lang w:eastAsia="ru-RU"/>
        </w:rPr>
        <w:t>ы</w:t>
      </w:r>
      <w:r w:rsidR="00293207">
        <w:rPr>
          <w:rFonts w:ascii="PT Astra Serif" w:eastAsia="SimSun" w:hAnsi="PT Astra Serif" w:cs="Times New Roman"/>
          <w:bCs/>
          <w:sz w:val="26"/>
          <w:szCs w:val="26"/>
          <w:lang w:eastAsia="ru-RU"/>
        </w:rPr>
        <w:t>м</w:t>
      </w:r>
      <w:r w:rsidR="00333B5E" w:rsidRPr="00E31CAB">
        <w:rPr>
          <w:rFonts w:ascii="PT Astra Serif" w:eastAsia="SimSun" w:hAnsi="PT Astra Serif" w:cs="Times New Roman"/>
          <w:bCs/>
          <w:sz w:val="26"/>
          <w:szCs w:val="26"/>
          <w:lang w:eastAsia="ru-RU"/>
        </w:rPr>
        <w:t xml:space="preserve"> орган</w:t>
      </w:r>
      <w:r w:rsidR="00293207">
        <w:rPr>
          <w:rFonts w:ascii="PT Astra Serif" w:eastAsia="SimSun" w:hAnsi="PT Astra Serif" w:cs="Times New Roman"/>
          <w:bCs/>
          <w:sz w:val="26"/>
          <w:szCs w:val="26"/>
          <w:lang w:eastAsia="ru-RU"/>
        </w:rPr>
        <w:t>ом</w:t>
      </w:r>
      <w:r w:rsidR="00333B5E" w:rsidRPr="00E31CAB">
        <w:rPr>
          <w:rFonts w:ascii="PT Astra Serif" w:eastAsia="SimSun" w:hAnsi="PT Astra Serif" w:cs="Times New Roman"/>
          <w:bCs/>
          <w:sz w:val="26"/>
          <w:szCs w:val="26"/>
          <w:lang w:eastAsia="ru-RU"/>
        </w:rPr>
        <w:t xml:space="preserve"> или подведомственн</w:t>
      </w:r>
      <w:r w:rsidR="00293207">
        <w:rPr>
          <w:rFonts w:ascii="PT Astra Serif" w:eastAsia="SimSun" w:hAnsi="PT Astra Serif" w:cs="Times New Roman"/>
          <w:bCs/>
          <w:sz w:val="26"/>
          <w:szCs w:val="26"/>
          <w:lang w:eastAsia="ru-RU"/>
        </w:rPr>
        <w:t>ым</w:t>
      </w:r>
      <w:r w:rsidR="00333B5E" w:rsidRPr="00E31CAB">
        <w:rPr>
          <w:rFonts w:ascii="PT Astra Serif" w:eastAsia="SimSun" w:hAnsi="PT Astra Serif" w:cs="Times New Roman"/>
          <w:bCs/>
          <w:sz w:val="26"/>
          <w:szCs w:val="26"/>
          <w:lang w:eastAsia="ru-RU"/>
        </w:rPr>
        <w:t xml:space="preserve"> ему государственн</w:t>
      </w:r>
      <w:r w:rsidR="00293207">
        <w:rPr>
          <w:rFonts w:ascii="PT Astra Serif" w:eastAsia="SimSun" w:hAnsi="PT Astra Serif" w:cs="Times New Roman"/>
          <w:bCs/>
          <w:sz w:val="26"/>
          <w:szCs w:val="26"/>
          <w:lang w:eastAsia="ru-RU"/>
        </w:rPr>
        <w:t xml:space="preserve">ым </w:t>
      </w:r>
      <w:r w:rsidR="00333B5E" w:rsidRPr="00E31CAB">
        <w:rPr>
          <w:rFonts w:ascii="PT Astra Serif" w:eastAsia="SimSun" w:hAnsi="PT Astra Serif" w:cs="Times New Roman"/>
          <w:bCs/>
          <w:sz w:val="26"/>
          <w:szCs w:val="26"/>
          <w:lang w:eastAsia="ru-RU"/>
        </w:rPr>
        <w:t>бюджетн</w:t>
      </w:r>
      <w:r w:rsidR="00293207">
        <w:rPr>
          <w:rFonts w:ascii="PT Astra Serif" w:eastAsia="SimSun" w:hAnsi="PT Astra Serif" w:cs="Times New Roman"/>
          <w:bCs/>
          <w:sz w:val="26"/>
          <w:szCs w:val="26"/>
          <w:lang w:eastAsia="ru-RU"/>
        </w:rPr>
        <w:t>ым</w:t>
      </w:r>
      <w:r w:rsidR="00333B5E" w:rsidRPr="00E31CAB">
        <w:rPr>
          <w:rFonts w:ascii="PT Astra Serif" w:eastAsia="SimSun" w:hAnsi="PT Astra Serif" w:cs="Times New Roman"/>
          <w:bCs/>
          <w:sz w:val="26"/>
          <w:szCs w:val="26"/>
          <w:lang w:eastAsia="ru-RU"/>
        </w:rPr>
        <w:t xml:space="preserve"> учрежд</w:t>
      </w:r>
      <w:r w:rsidR="00BA320D">
        <w:rPr>
          <w:rFonts w:ascii="PT Astra Serif" w:eastAsia="SimSun" w:hAnsi="PT Astra Serif" w:cs="Times New Roman"/>
          <w:bCs/>
          <w:sz w:val="26"/>
          <w:szCs w:val="26"/>
          <w:lang w:eastAsia="ru-RU"/>
        </w:rPr>
        <w:t>ение</w:t>
      </w:r>
      <w:r w:rsidR="00293207">
        <w:rPr>
          <w:rFonts w:ascii="PT Astra Serif" w:eastAsia="SimSun" w:hAnsi="PT Astra Serif" w:cs="Times New Roman"/>
          <w:bCs/>
          <w:sz w:val="26"/>
          <w:szCs w:val="26"/>
          <w:lang w:eastAsia="ru-RU"/>
        </w:rPr>
        <w:t>м</w:t>
      </w:r>
      <w:r w:rsidR="00D332C9">
        <w:rPr>
          <w:rFonts w:ascii="PT Astra Serif" w:eastAsia="SimSun" w:hAnsi="PT Astra Serif" w:cs="Times New Roman"/>
          <w:bCs/>
          <w:sz w:val="26"/>
          <w:szCs w:val="26"/>
          <w:lang w:eastAsia="ru-RU"/>
        </w:rPr>
        <w:t xml:space="preserve">, </w:t>
      </w:r>
      <w:r w:rsidR="00D332C9" w:rsidRPr="00E31CAB">
        <w:rPr>
          <w:rFonts w:ascii="PT Astra Serif" w:eastAsia="SimSun" w:hAnsi="PT Astra Serif" w:cs="Times New Roman"/>
          <w:bCs/>
          <w:sz w:val="26"/>
          <w:szCs w:val="26"/>
          <w:lang w:eastAsia="ru-RU"/>
        </w:rPr>
        <w:t>органами местного самоуправления городских округов, органами местного самоуправления муниципальных районов</w:t>
      </w:r>
      <w:r w:rsidR="00D332C9">
        <w:rPr>
          <w:rFonts w:ascii="PT Astra Serif" w:eastAsia="SimSun" w:hAnsi="PT Astra Serif" w:cs="Times New Roman"/>
          <w:bCs/>
          <w:sz w:val="26"/>
          <w:szCs w:val="26"/>
          <w:lang w:eastAsia="ru-RU"/>
        </w:rPr>
        <w:t xml:space="preserve"> </w:t>
      </w:r>
      <w:r w:rsidR="0082454D" w:rsidRPr="0082454D">
        <w:rPr>
          <w:rFonts w:ascii="PT Astra Serif" w:eastAsia="SimSun" w:hAnsi="PT Astra Serif" w:cs="Times New Roman"/>
          <w:bCs/>
          <w:sz w:val="26"/>
          <w:szCs w:val="26"/>
          <w:lang w:eastAsia="ru-RU"/>
        </w:rPr>
        <w:t xml:space="preserve">в пределах </w:t>
      </w:r>
      <w:r w:rsidR="0082454D">
        <w:rPr>
          <w:rFonts w:ascii="PT Astra Serif" w:eastAsia="SimSun" w:hAnsi="PT Astra Serif" w:cs="Times New Roman"/>
          <w:bCs/>
          <w:sz w:val="26"/>
          <w:szCs w:val="26"/>
          <w:lang w:eastAsia="ru-RU"/>
        </w:rPr>
        <w:t xml:space="preserve">их </w:t>
      </w:r>
      <w:r w:rsidR="0082454D" w:rsidRPr="0082454D">
        <w:rPr>
          <w:rFonts w:ascii="PT Astra Serif" w:eastAsia="SimSun" w:hAnsi="PT Astra Serif" w:cs="Times New Roman"/>
          <w:bCs/>
          <w:sz w:val="26"/>
          <w:szCs w:val="26"/>
          <w:lang w:eastAsia="ru-RU"/>
        </w:rPr>
        <w:t>компетенци</w:t>
      </w:r>
      <w:r w:rsidR="0082454D">
        <w:rPr>
          <w:rFonts w:ascii="PT Astra Serif" w:eastAsia="SimSun" w:hAnsi="PT Astra Serif" w:cs="Times New Roman"/>
          <w:bCs/>
          <w:sz w:val="26"/>
          <w:szCs w:val="26"/>
          <w:lang w:eastAsia="ru-RU"/>
        </w:rPr>
        <w:t>й</w:t>
      </w:r>
      <w:r>
        <w:rPr>
          <w:rFonts w:ascii="PT Astra Serif" w:eastAsia="SimSun" w:hAnsi="PT Astra Serif" w:cs="Times New Roman"/>
          <w:bCs/>
          <w:sz w:val="26"/>
          <w:szCs w:val="26"/>
          <w:lang w:eastAsia="ru-RU"/>
        </w:rPr>
        <w:t>.</w:t>
      </w:r>
    </w:p>
    <w:p w:rsidR="00E31CAB" w:rsidRPr="00734D4A" w:rsidRDefault="00734D4A"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r w:rsidRPr="00734D4A">
        <w:rPr>
          <w:rFonts w:ascii="PT Astra Serif" w:eastAsia="SimSun" w:hAnsi="PT Astra Serif" w:cs="Times New Roman"/>
          <w:bCs/>
          <w:sz w:val="26"/>
          <w:szCs w:val="26"/>
          <w:lang w:eastAsia="ru-RU"/>
        </w:rPr>
        <w:t>Ведение государственной информационной системы обеспечения градостроительной деятельности Томской области осуществляется</w:t>
      </w:r>
      <w:r>
        <w:rPr>
          <w:rFonts w:ascii="PT Astra Serif" w:eastAsia="SimSun" w:hAnsi="PT Astra Serif" w:cs="Times New Roman"/>
          <w:bCs/>
          <w:sz w:val="26"/>
          <w:szCs w:val="26"/>
          <w:lang w:eastAsia="ru-RU"/>
        </w:rPr>
        <w:t xml:space="preserve"> в порядке, установленном Правительством Российской Федерации.</w:t>
      </w:r>
    </w:p>
    <w:p w:rsidR="00734D4A" w:rsidRDefault="00734D4A"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
          <w:bCs/>
          <w:sz w:val="26"/>
          <w:szCs w:val="26"/>
          <w:lang w:eastAsia="ru-RU"/>
        </w:rPr>
      </w:pPr>
    </w:p>
    <w:p w:rsidR="00AC0650" w:rsidRPr="00E31CAB" w:rsidRDefault="00AC0650"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
          <w:bCs/>
          <w:sz w:val="26"/>
          <w:szCs w:val="26"/>
          <w:lang w:eastAsia="ru-RU"/>
        </w:rPr>
      </w:pPr>
      <w:r w:rsidRPr="00E31CAB">
        <w:rPr>
          <w:rFonts w:ascii="PT Astra Serif" w:eastAsia="SimSun" w:hAnsi="PT Astra Serif" w:cs="Times New Roman"/>
          <w:b/>
          <w:bCs/>
          <w:sz w:val="26"/>
          <w:szCs w:val="26"/>
          <w:lang w:eastAsia="ru-RU"/>
        </w:rPr>
        <w:t xml:space="preserve">Статья </w:t>
      </w:r>
      <w:r w:rsidR="00333B5E" w:rsidRPr="00E31CAB">
        <w:rPr>
          <w:rFonts w:ascii="PT Astra Serif" w:eastAsia="SimSun" w:hAnsi="PT Astra Serif" w:cs="Times New Roman"/>
          <w:b/>
          <w:bCs/>
          <w:sz w:val="26"/>
          <w:szCs w:val="26"/>
          <w:lang w:eastAsia="ru-RU"/>
        </w:rPr>
        <w:t>3</w:t>
      </w:r>
      <w:r w:rsidRPr="00E31CAB">
        <w:rPr>
          <w:rFonts w:ascii="PT Astra Serif" w:eastAsia="SimSun" w:hAnsi="PT Astra Serif" w:cs="Times New Roman"/>
          <w:b/>
          <w:bCs/>
          <w:sz w:val="26"/>
          <w:szCs w:val="26"/>
          <w:lang w:eastAsia="ru-RU"/>
        </w:rPr>
        <w:t>. Вступление в силу настоящего Закона</w:t>
      </w:r>
    </w:p>
    <w:p w:rsidR="00AC0650" w:rsidRPr="00E31CAB" w:rsidRDefault="00AC0650"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
          <w:bCs/>
          <w:sz w:val="26"/>
          <w:szCs w:val="26"/>
          <w:lang w:eastAsia="ru-RU"/>
        </w:rPr>
      </w:pPr>
    </w:p>
    <w:p w:rsidR="00557F05" w:rsidRPr="00E31CAB" w:rsidRDefault="00AC0650"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r w:rsidRPr="00E31CAB">
        <w:rPr>
          <w:rFonts w:ascii="PT Astra Serif" w:eastAsia="SimSun" w:hAnsi="PT Astra Serif" w:cs="Times New Roman"/>
          <w:bCs/>
          <w:sz w:val="26"/>
          <w:szCs w:val="26"/>
          <w:lang w:eastAsia="ru-RU"/>
        </w:rPr>
        <w:t>Настоящий Закон вступает в силу через десять дней после дня его официального опубликования.</w:t>
      </w:r>
      <w:r w:rsidR="00557F05" w:rsidRPr="00E31CAB">
        <w:rPr>
          <w:rFonts w:ascii="PT Astra Serif" w:eastAsia="SimSun" w:hAnsi="PT Astra Serif" w:cs="Times New Roman"/>
          <w:bCs/>
          <w:sz w:val="26"/>
          <w:szCs w:val="26"/>
          <w:lang w:eastAsia="ru-RU"/>
        </w:rPr>
        <w:t xml:space="preserve"> </w:t>
      </w:r>
    </w:p>
    <w:p w:rsidR="00557F05" w:rsidRPr="00E31CAB" w:rsidRDefault="00557F05"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p>
    <w:p w:rsidR="00E74EDE" w:rsidRDefault="00557F05"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r w:rsidRPr="00E31CAB">
        <w:rPr>
          <w:rFonts w:ascii="PT Astra Serif" w:eastAsia="SimSun" w:hAnsi="PT Astra Serif" w:cs="Times New Roman"/>
          <w:bCs/>
          <w:sz w:val="26"/>
          <w:szCs w:val="26"/>
          <w:lang w:eastAsia="ru-RU"/>
        </w:rPr>
        <w:t>Губернатор Томской области</w:t>
      </w:r>
      <w:r w:rsidRPr="00E31CAB">
        <w:rPr>
          <w:rFonts w:ascii="PT Astra Serif" w:eastAsia="SimSun" w:hAnsi="PT Astra Serif" w:cs="Times New Roman"/>
          <w:bCs/>
          <w:sz w:val="26"/>
          <w:szCs w:val="26"/>
          <w:lang w:eastAsia="ru-RU"/>
        </w:rPr>
        <w:tab/>
        <w:t xml:space="preserve">                                                         </w:t>
      </w:r>
      <w:proofErr w:type="spellStart"/>
      <w:r w:rsidR="0099789C">
        <w:rPr>
          <w:rFonts w:ascii="PT Astra Serif" w:eastAsia="SimSun" w:hAnsi="PT Astra Serif" w:cs="Times New Roman"/>
          <w:bCs/>
          <w:sz w:val="26"/>
          <w:szCs w:val="26"/>
          <w:lang w:eastAsia="ru-RU"/>
        </w:rPr>
        <w:t>С.А.Жвачкин</w:t>
      </w:r>
      <w:proofErr w:type="spellEnd"/>
    </w:p>
    <w:p w:rsidR="000F5AEB" w:rsidRDefault="000F5AEB"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p>
    <w:p w:rsidR="00FA55AF" w:rsidRDefault="00FA55AF" w:rsidP="0032564F">
      <w:pPr>
        <w:tabs>
          <w:tab w:val="left" w:pos="851"/>
        </w:tabs>
        <w:autoSpaceDE w:val="0"/>
        <w:autoSpaceDN w:val="0"/>
        <w:adjustRightInd w:val="0"/>
        <w:spacing w:line="276" w:lineRule="auto"/>
        <w:ind w:left="0" w:right="0" w:firstLine="567"/>
        <w:rPr>
          <w:rFonts w:ascii="PT Astra Serif" w:eastAsia="SimSun" w:hAnsi="PT Astra Serif" w:cs="Times New Roman"/>
          <w:bCs/>
          <w:sz w:val="26"/>
          <w:szCs w:val="26"/>
          <w:lang w:eastAsia="ru-RU"/>
        </w:rPr>
      </w:pPr>
    </w:p>
    <w:p w:rsidR="000F5AEB" w:rsidRPr="000F5AEB" w:rsidRDefault="000F5AE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r w:rsidRPr="000F5AEB">
        <w:rPr>
          <w:rFonts w:ascii="PT Astra Serif" w:eastAsia="SimSun" w:hAnsi="PT Astra Serif" w:cs="Times New Roman"/>
          <w:bCs/>
          <w:sz w:val="26"/>
          <w:szCs w:val="26"/>
          <w:lang w:eastAsia="ru-RU"/>
        </w:rPr>
        <w:lastRenderedPageBreak/>
        <w:t>Пояснительная записка</w:t>
      </w:r>
    </w:p>
    <w:p w:rsidR="000F5AEB" w:rsidRPr="000F5AEB" w:rsidRDefault="000F5AE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r w:rsidRPr="000F5AEB">
        <w:rPr>
          <w:rFonts w:ascii="PT Astra Serif" w:eastAsia="SimSun" w:hAnsi="PT Astra Serif" w:cs="Times New Roman"/>
          <w:bCs/>
          <w:sz w:val="26"/>
          <w:szCs w:val="26"/>
          <w:lang w:eastAsia="ru-RU"/>
        </w:rPr>
        <w:t>к проекту закона Томской области</w:t>
      </w:r>
    </w:p>
    <w:p w:rsidR="00734D4A" w:rsidRDefault="000F5AE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r>
        <w:rPr>
          <w:rFonts w:ascii="PT Astra Serif" w:eastAsia="SimSun" w:hAnsi="PT Astra Serif" w:cs="Times New Roman"/>
          <w:bCs/>
          <w:sz w:val="26"/>
          <w:szCs w:val="26"/>
          <w:lang w:eastAsia="ru-RU"/>
        </w:rPr>
        <w:t>«</w:t>
      </w:r>
      <w:r w:rsidRPr="000F5AEB">
        <w:rPr>
          <w:rFonts w:ascii="PT Astra Serif" w:eastAsia="SimSun" w:hAnsi="PT Astra Serif" w:cs="Times New Roman"/>
          <w:bCs/>
          <w:sz w:val="26"/>
          <w:szCs w:val="26"/>
          <w:lang w:eastAsia="ru-RU"/>
        </w:rPr>
        <w:t>О государственной информационной системе обеспечения градостроительной деятельности Томской области</w:t>
      </w:r>
      <w:r>
        <w:rPr>
          <w:rFonts w:ascii="PT Astra Serif" w:eastAsia="SimSun" w:hAnsi="PT Astra Serif" w:cs="Times New Roman"/>
          <w:bCs/>
          <w:sz w:val="26"/>
          <w:szCs w:val="26"/>
          <w:lang w:eastAsia="ru-RU"/>
        </w:rPr>
        <w:t>»</w:t>
      </w:r>
    </w:p>
    <w:p w:rsidR="00B6484B" w:rsidRP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18"/>
          <w:szCs w:val="18"/>
          <w:lang w:eastAsia="ru-RU"/>
        </w:rPr>
      </w:pPr>
    </w:p>
    <w:p w:rsidR="00734D4A" w:rsidRPr="00AA3A74" w:rsidRDefault="00734D4A" w:rsidP="00B6484B">
      <w:pPr>
        <w:pStyle w:val="a4"/>
        <w:numPr>
          <w:ilvl w:val="0"/>
          <w:numId w:val="20"/>
        </w:numPr>
        <w:tabs>
          <w:tab w:val="left" w:pos="851"/>
          <w:tab w:val="left" w:pos="993"/>
        </w:tabs>
        <w:autoSpaceDE w:val="0"/>
        <w:autoSpaceDN w:val="0"/>
        <w:adjustRightInd w:val="0"/>
        <w:ind w:right="0"/>
        <w:rPr>
          <w:rFonts w:ascii="PT Astra Serif" w:eastAsia="SimSun" w:hAnsi="PT Astra Serif" w:cs="Times New Roman"/>
          <w:bCs/>
          <w:sz w:val="26"/>
          <w:szCs w:val="26"/>
          <w:lang w:eastAsia="ru-RU"/>
        </w:rPr>
      </w:pPr>
      <w:r w:rsidRPr="00734D4A">
        <w:rPr>
          <w:rFonts w:ascii="PT Astra Serif" w:eastAsia="SimSun" w:hAnsi="PT Astra Serif" w:cs="Times New Roman"/>
          <w:bCs/>
          <w:sz w:val="26"/>
          <w:szCs w:val="26"/>
          <w:lang w:eastAsia="ru-RU"/>
        </w:rPr>
        <w:t xml:space="preserve">Обоснование </w:t>
      </w:r>
      <w:proofErr w:type="gramStart"/>
      <w:r w:rsidRPr="00734D4A">
        <w:rPr>
          <w:rFonts w:ascii="PT Astra Serif" w:eastAsia="SimSun" w:hAnsi="PT Astra Serif" w:cs="Times New Roman"/>
          <w:bCs/>
          <w:sz w:val="26"/>
          <w:szCs w:val="26"/>
          <w:lang w:eastAsia="ru-RU"/>
        </w:rPr>
        <w:t>необходимости принятия проекта закона Томской области</w:t>
      </w:r>
      <w:proofErr w:type="gramEnd"/>
    </w:p>
    <w:p w:rsidR="000F5AEB" w:rsidRPr="000F5AEB" w:rsidRDefault="000F5AEB"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roofErr w:type="gramStart"/>
      <w:r>
        <w:rPr>
          <w:rFonts w:ascii="PT Astra Serif" w:eastAsia="SimSun" w:hAnsi="PT Astra Serif" w:cs="Times New Roman"/>
          <w:bCs/>
          <w:sz w:val="26"/>
          <w:szCs w:val="26"/>
          <w:lang w:eastAsia="ru-RU"/>
        </w:rPr>
        <w:t>Федеральным законом</w:t>
      </w:r>
      <w:r w:rsidRPr="000F5AEB">
        <w:t xml:space="preserve"> </w:t>
      </w:r>
      <w:r>
        <w:rPr>
          <w:rFonts w:ascii="PT Astra Serif" w:eastAsia="SimSun" w:hAnsi="PT Astra Serif" w:cs="Times New Roman"/>
          <w:bCs/>
          <w:sz w:val="26"/>
          <w:szCs w:val="26"/>
          <w:lang w:eastAsia="ru-RU"/>
        </w:rPr>
        <w:t xml:space="preserve">от </w:t>
      </w:r>
      <w:r w:rsidRPr="000F5AEB">
        <w:rPr>
          <w:rFonts w:ascii="PT Astra Serif" w:eastAsia="SimSun" w:hAnsi="PT Astra Serif" w:cs="Times New Roman"/>
          <w:bCs/>
          <w:sz w:val="26"/>
          <w:szCs w:val="26"/>
          <w:lang w:eastAsia="ru-RU"/>
        </w:rPr>
        <w:t>3</w:t>
      </w:r>
      <w:r>
        <w:rPr>
          <w:rFonts w:ascii="PT Astra Serif" w:eastAsia="SimSun" w:hAnsi="PT Astra Serif" w:cs="Times New Roman"/>
          <w:bCs/>
          <w:sz w:val="26"/>
          <w:szCs w:val="26"/>
          <w:lang w:eastAsia="ru-RU"/>
        </w:rPr>
        <w:t xml:space="preserve"> августа </w:t>
      </w:r>
      <w:r w:rsidRPr="000F5AEB">
        <w:rPr>
          <w:rFonts w:ascii="PT Astra Serif" w:eastAsia="SimSun" w:hAnsi="PT Astra Serif" w:cs="Times New Roman"/>
          <w:bCs/>
          <w:sz w:val="26"/>
          <w:szCs w:val="26"/>
          <w:lang w:eastAsia="ru-RU"/>
        </w:rPr>
        <w:t>2018</w:t>
      </w:r>
      <w:r>
        <w:rPr>
          <w:rFonts w:ascii="PT Astra Serif" w:eastAsia="SimSun" w:hAnsi="PT Astra Serif" w:cs="Times New Roman"/>
          <w:bCs/>
          <w:sz w:val="26"/>
          <w:szCs w:val="26"/>
          <w:lang w:eastAsia="ru-RU"/>
        </w:rPr>
        <w:t xml:space="preserve"> года №</w:t>
      </w:r>
      <w:r w:rsidRPr="000F5AEB">
        <w:rPr>
          <w:rFonts w:ascii="PT Astra Serif" w:eastAsia="SimSun" w:hAnsi="PT Astra Serif" w:cs="Times New Roman"/>
          <w:bCs/>
          <w:sz w:val="26"/>
          <w:szCs w:val="26"/>
          <w:lang w:eastAsia="ru-RU"/>
        </w:rPr>
        <w:t xml:space="preserve"> 342-ФЗ </w:t>
      </w:r>
      <w:r>
        <w:rPr>
          <w:rFonts w:ascii="PT Astra Serif" w:eastAsia="SimSun" w:hAnsi="PT Astra Serif" w:cs="Times New Roman"/>
          <w:bCs/>
          <w:sz w:val="26"/>
          <w:szCs w:val="26"/>
          <w:lang w:eastAsia="ru-RU"/>
        </w:rPr>
        <w:t>«</w:t>
      </w:r>
      <w:r w:rsidRPr="000F5AEB">
        <w:rPr>
          <w:rFonts w:ascii="PT Astra Serif" w:eastAsia="SimSun" w:hAnsi="PT Astra Serif" w:cs="Times New Roman"/>
          <w:bCs/>
          <w:sz w:val="26"/>
          <w:szCs w:val="26"/>
          <w:lang w:eastAsia="ru-RU"/>
        </w:rPr>
        <w:t>О внесении изменений в Градостроительный кодекс Российской Федерации и отдельные законодательные акты Российской Федерации</w:t>
      </w:r>
      <w:r>
        <w:rPr>
          <w:rFonts w:ascii="PT Astra Serif" w:eastAsia="SimSun" w:hAnsi="PT Astra Serif" w:cs="Times New Roman"/>
          <w:bCs/>
          <w:sz w:val="26"/>
          <w:szCs w:val="26"/>
          <w:lang w:eastAsia="ru-RU"/>
        </w:rPr>
        <w:t xml:space="preserve">» были внесены изменения в статьи 56 и 57 </w:t>
      </w:r>
      <w:r w:rsidRPr="000F5AEB">
        <w:rPr>
          <w:rFonts w:ascii="PT Astra Serif" w:eastAsia="SimSun" w:hAnsi="PT Astra Serif" w:cs="Times New Roman"/>
          <w:bCs/>
          <w:sz w:val="26"/>
          <w:szCs w:val="26"/>
          <w:lang w:eastAsia="ru-RU"/>
        </w:rPr>
        <w:t>Градостроительн</w:t>
      </w:r>
      <w:r>
        <w:rPr>
          <w:rFonts w:ascii="PT Astra Serif" w:eastAsia="SimSun" w:hAnsi="PT Astra Serif" w:cs="Times New Roman"/>
          <w:bCs/>
          <w:sz w:val="26"/>
          <w:szCs w:val="26"/>
          <w:lang w:eastAsia="ru-RU"/>
        </w:rPr>
        <w:t>ого</w:t>
      </w:r>
      <w:r w:rsidRPr="000F5AEB">
        <w:rPr>
          <w:rFonts w:ascii="PT Astra Serif" w:eastAsia="SimSun" w:hAnsi="PT Astra Serif" w:cs="Times New Roman"/>
          <w:bCs/>
          <w:sz w:val="26"/>
          <w:szCs w:val="26"/>
          <w:lang w:eastAsia="ru-RU"/>
        </w:rPr>
        <w:t xml:space="preserve"> кодекс</w:t>
      </w:r>
      <w:r>
        <w:rPr>
          <w:rFonts w:ascii="PT Astra Serif" w:eastAsia="SimSun" w:hAnsi="PT Astra Serif" w:cs="Times New Roman"/>
          <w:bCs/>
          <w:sz w:val="26"/>
          <w:szCs w:val="26"/>
          <w:lang w:eastAsia="ru-RU"/>
        </w:rPr>
        <w:t>а</w:t>
      </w:r>
      <w:r w:rsidRPr="000F5AEB">
        <w:rPr>
          <w:rFonts w:ascii="PT Astra Serif" w:eastAsia="SimSun" w:hAnsi="PT Astra Serif" w:cs="Times New Roman"/>
          <w:bCs/>
          <w:sz w:val="26"/>
          <w:szCs w:val="26"/>
          <w:lang w:eastAsia="ru-RU"/>
        </w:rPr>
        <w:t xml:space="preserve"> Российской Федерации (далее - </w:t>
      </w:r>
      <w:proofErr w:type="spellStart"/>
      <w:r w:rsidRPr="000F5AEB">
        <w:rPr>
          <w:rFonts w:ascii="PT Astra Serif" w:eastAsia="SimSun" w:hAnsi="PT Astra Serif" w:cs="Times New Roman"/>
          <w:bCs/>
          <w:sz w:val="26"/>
          <w:szCs w:val="26"/>
          <w:lang w:eastAsia="ru-RU"/>
        </w:rPr>
        <w:t>Гр</w:t>
      </w:r>
      <w:r w:rsidR="00A94051">
        <w:rPr>
          <w:rFonts w:ascii="PT Astra Serif" w:eastAsia="SimSun" w:hAnsi="PT Astra Serif" w:cs="Times New Roman"/>
          <w:bCs/>
          <w:sz w:val="26"/>
          <w:szCs w:val="26"/>
          <w:lang w:eastAsia="ru-RU"/>
        </w:rPr>
        <w:t>ад</w:t>
      </w:r>
      <w:r w:rsidRPr="000F5AEB">
        <w:rPr>
          <w:rFonts w:ascii="PT Astra Serif" w:eastAsia="SimSun" w:hAnsi="PT Astra Serif" w:cs="Times New Roman"/>
          <w:bCs/>
          <w:sz w:val="26"/>
          <w:szCs w:val="26"/>
          <w:lang w:eastAsia="ru-RU"/>
        </w:rPr>
        <w:t>К</w:t>
      </w:r>
      <w:proofErr w:type="spellEnd"/>
      <w:r w:rsidRPr="000F5AEB">
        <w:rPr>
          <w:rFonts w:ascii="PT Astra Serif" w:eastAsia="SimSun" w:hAnsi="PT Astra Serif" w:cs="Times New Roman"/>
          <w:bCs/>
          <w:sz w:val="26"/>
          <w:szCs w:val="26"/>
          <w:lang w:eastAsia="ru-RU"/>
        </w:rPr>
        <w:t xml:space="preserve"> РФ)</w:t>
      </w:r>
      <w:r>
        <w:rPr>
          <w:rFonts w:ascii="PT Astra Serif" w:eastAsia="SimSun" w:hAnsi="PT Astra Serif" w:cs="Times New Roman"/>
          <w:bCs/>
          <w:sz w:val="26"/>
          <w:szCs w:val="26"/>
          <w:lang w:eastAsia="ru-RU"/>
        </w:rPr>
        <w:t xml:space="preserve"> в части наделения субъектов Российской Федерации </w:t>
      </w:r>
      <w:r w:rsidR="00AA3A74">
        <w:rPr>
          <w:rFonts w:ascii="PT Astra Serif" w:eastAsia="SimSun" w:hAnsi="PT Astra Serif" w:cs="Times New Roman"/>
          <w:bCs/>
          <w:sz w:val="26"/>
          <w:szCs w:val="26"/>
          <w:lang w:eastAsia="ru-RU"/>
        </w:rPr>
        <w:t xml:space="preserve">полномочиями </w:t>
      </w:r>
      <w:r>
        <w:rPr>
          <w:rFonts w:ascii="PT Astra Serif" w:eastAsia="SimSun" w:hAnsi="PT Astra Serif" w:cs="Times New Roman"/>
          <w:bCs/>
          <w:sz w:val="26"/>
          <w:szCs w:val="26"/>
          <w:lang w:eastAsia="ru-RU"/>
        </w:rPr>
        <w:t>по созданию, ведению и эксплуатации государственных информационных систем обеспечения градостроительной деятельности</w:t>
      </w:r>
      <w:r w:rsidRPr="000F5AEB">
        <w:rPr>
          <w:rFonts w:ascii="PT Astra Serif" w:eastAsia="SimSun" w:hAnsi="PT Astra Serif" w:cs="Times New Roman"/>
          <w:bCs/>
          <w:sz w:val="26"/>
          <w:szCs w:val="26"/>
          <w:lang w:eastAsia="ru-RU"/>
        </w:rPr>
        <w:t xml:space="preserve">. </w:t>
      </w:r>
      <w:proofErr w:type="gramEnd"/>
    </w:p>
    <w:p w:rsidR="000F5AEB" w:rsidRDefault="000F5AEB"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Pr>
          <w:rFonts w:ascii="PT Astra Serif" w:eastAsia="SimSun" w:hAnsi="PT Astra Serif" w:cs="Times New Roman"/>
          <w:bCs/>
          <w:sz w:val="26"/>
          <w:szCs w:val="26"/>
          <w:lang w:eastAsia="ru-RU"/>
        </w:rPr>
        <w:t xml:space="preserve">В соответствии с частью 1 статьи 57 </w:t>
      </w:r>
      <w:proofErr w:type="spellStart"/>
      <w:r>
        <w:rPr>
          <w:rFonts w:ascii="PT Astra Serif" w:eastAsia="SimSun" w:hAnsi="PT Astra Serif" w:cs="Times New Roman"/>
          <w:bCs/>
          <w:sz w:val="26"/>
          <w:szCs w:val="26"/>
          <w:lang w:eastAsia="ru-RU"/>
        </w:rPr>
        <w:t>ГрадК</w:t>
      </w:r>
      <w:proofErr w:type="spellEnd"/>
      <w:r>
        <w:rPr>
          <w:rFonts w:ascii="PT Astra Serif" w:eastAsia="SimSun" w:hAnsi="PT Astra Serif" w:cs="Times New Roman"/>
          <w:bCs/>
          <w:sz w:val="26"/>
          <w:szCs w:val="26"/>
          <w:lang w:eastAsia="ru-RU"/>
        </w:rPr>
        <w:t xml:space="preserve"> РФ создание и эксплуатация </w:t>
      </w:r>
      <w:r w:rsidRPr="000F5AEB">
        <w:rPr>
          <w:rFonts w:ascii="PT Astra Serif" w:eastAsia="SimSun" w:hAnsi="PT Astra Serif" w:cs="Times New Roman"/>
          <w:bCs/>
          <w:sz w:val="26"/>
          <w:szCs w:val="26"/>
          <w:lang w:eastAsia="ru-RU"/>
        </w:rPr>
        <w:t>государственных информационных систем обеспечения градостроительной деятельности</w:t>
      </w:r>
      <w:r>
        <w:rPr>
          <w:rFonts w:ascii="PT Astra Serif" w:eastAsia="SimSun" w:hAnsi="PT Astra Serif" w:cs="Times New Roman"/>
          <w:bCs/>
          <w:sz w:val="26"/>
          <w:szCs w:val="26"/>
          <w:lang w:eastAsia="ru-RU"/>
        </w:rPr>
        <w:t xml:space="preserve"> обеспечивается </w:t>
      </w:r>
      <w:r w:rsidR="0032564F">
        <w:rPr>
          <w:rFonts w:ascii="PT Astra Serif" w:eastAsia="SimSun" w:hAnsi="PT Astra Serif" w:cs="Times New Roman"/>
          <w:bCs/>
          <w:sz w:val="26"/>
          <w:szCs w:val="26"/>
          <w:lang w:eastAsia="ru-RU"/>
        </w:rPr>
        <w:t>у</w:t>
      </w:r>
      <w:r w:rsidRPr="000F5AEB">
        <w:rPr>
          <w:rFonts w:ascii="PT Astra Serif" w:eastAsia="SimSun" w:hAnsi="PT Astra Serif" w:cs="Times New Roman"/>
          <w:bCs/>
          <w:sz w:val="26"/>
          <w:szCs w:val="26"/>
          <w:lang w:eastAsia="ru-RU"/>
        </w:rPr>
        <w:t>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r w:rsidR="0032564F">
        <w:rPr>
          <w:rFonts w:ascii="PT Astra Serif" w:eastAsia="SimSun" w:hAnsi="PT Astra Serif" w:cs="Times New Roman"/>
          <w:bCs/>
          <w:sz w:val="26"/>
          <w:szCs w:val="26"/>
          <w:lang w:eastAsia="ru-RU"/>
        </w:rPr>
        <w:t>.</w:t>
      </w:r>
    </w:p>
    <w:p w:rsidR="0032564F" w:rsidRDefault="0032564F" w:rsidP="00B6484B">
      <w:pPr>
        <w:autoSpaceDE w:val="0"/>
        <w:autoSpaceDN w:val="0"/>
        <w:adjustRightInd w:val="0"/>
        <w:ind w:left="0" w:right="0" w:firstLine="567"/>
        <w:jc w:val="both"/>
        <w:rPr>
          <w:rFonts w:ascii="PT Astra Serif" w:hAnsi="PT Astra Serif" w:cs="PT Astra Serif"/>
          <w:sz w:val="26"/>
          <w:szCs w:val="26"/>
        </w:rPr>
      </w:pPr>
      <w:r>
        <w:rPr>
          <w:rFonts w:ascii="PT Astra Serif" w:eastAsia="SimSun" w:hAnsi="PT Astra Serif" w:cs="Times New Roman"/>
          <w:bCs/>
          <w:sz w:val="26"/>
          <w:szCs w:val="26"/>
          <w:lang w:eastAsia="ru-RU"/>
        </w:rPr>
        <w:t xml:space="preserve">В соответствии с частью </w:t>
      </w:r>
      <w:r w:rsidR="00D54627">
        <w:rPr>
          <w:rFonts w:ascii="PT Astra Serif" w:eastAsia="SimSun" w:hAnsi="PT Astra Serif" w:cs="Times New Roman"/>
          <w:bCs/>
          <w:sz w:val="26"/>
          <w:szCs w:val="26"/>
          <w:lang w:eastAsia="ru-RU"/>
        </w:rPr>
        <w:t>1.1</w:t>
      </w:r>
      <w:r>
        <w:rPr>
          <w:rFonts w:ascii="PT Astra Serif" w:eastAsia="SimSun" w:hAnsi="PT Astra Serif" w:cs="Times New Roman"/>
          <w:bCs/>
          <w:sz w:val="26"/>
          <w:szCs w:val="26"/>
          <w:lang w:eastAsia="ru-RU"/>
        </w:rPr>
        <w:t xml:space="preserve"> статьи 57 </w:t>
      </w:r>
      <w:proofErr w:type="spellStart"/>
      <w:r>
        <w:rPr>
          <w:rFonts w:ascii="PT Astra Serif" w:eastAsia="SimSun" w:hAnsi="PT Astra Serif" w:cs="Times New Roman"/>
          <w:bCs/>
          <w:sz w:val="26"/>
          <w:szCs w:val="26"/>
          <w:lang w:eastAsia="ru-RU"/>
        </w:rPr>
        <w:t>ГрадК</w:t>
      </w:r>
      <w:proofErr w:type="spellEnd"/>
      <w:r>
        <w:rPr>
          <w:rFonts w:ascii="PT Astra Serif" w:eastAsia="SimSun" w:hAnsi="PT Astra Serif" w:cs="Times New Roman"/>
          <w:bCs/>
          <w:sz w:val="26"/>
          <w:szCs w:val="26"/>
          <w:lang w:eastAsia="ru-RU"/>
        </w:rPr>
        <w:t xml:space="preserve"> РФ ведение </w:t>
      </w:r>
      <w:r w:rsidRPr="0032564F">
        <w:rPr>
          <w:rFonts w:ascii="PT Astra Serif" w:eastAsia="SimSun" w:hAnsi="PT Astra Serif" w:cs="Times New Roman"/>
          <w:bCs/>
          <w:sz w:val="26"/>
          <w:szCs w:val="26"/>
          <w:lang w:eastAsia="ru-RU"/>
        </w:rPr>
        <w:t>государственных информационных систем обеспечения градостроительной деятельности</w:t>
      </w:r>
      <w:r>
        <w:rPr>
          <w:rFonts w:ascii="PT Astra Serif" w:eastAsia="SimSun" w:hAnsi="PT Astra Serif" w:cs="Times New Roman"/>
          <w:bCs/>
          <w:sz w:val="26"/>
          <w:szCs w:val="26"/>
          <w:lang w:eastAsia="ru-RU"/>
        </w:rPr>
        <w:t xml:space="preserve"> осуществляется у</w:t>
      </w:r>
      <w:r w:rsidRPr="0032564F">
        <w:rPr>
          <w:rFonts w:ascii="PT Astra Serif" w:eastAsia="SimSun" w:hAnsi="PT Astra Serif" w:cs="Times New Roman"/>
          <w:bCs/>
          <w:sz w:val="26"/>
          <w:szCs w:val="26"/>
          <w:lang w:eastAsia="ru-RU"/>
        </w:rPr>
        <w:t>полномоченными органами исполнительной власти субъектов Российской Федерации или подведомственными им государственными бюджетными учреждениями</w:t>
      </w:r>
      <w:r>
        <w:rPr>
          <w:rFonts w:ascii="PT Astra Serif" w:eastAsia="SimSun" w:hAnsi="PT Astra Serif" w:cs="Times New Roman"/>
          <w:bCs/>
          <w:sz w:val="26"/>
          <w:szCs w:val="26"/>
          <w:lang w:eastAsia="ru-RU"/>
        </w:rPr>
        <w:t xml:space="preserve">, а также </w:t>
      </w:r>
      <w:r>
        <w:rPr>
          <w:rFonts w:ascii="PT Astra Serif" w:hAnsi="PT Astra Serif" w:cs="PT Astra Serif"/>
          <w:sz w:val="26"/>
          <w:szCs w:val="26"/>
        </w:rPr>
        <w:t>органами местного самоуправления городских округов, органами местного самоуправления муниципальных районов в пределах компетенций.</w:t>
      </w:r>
    </w:p>
    <w:p w:rsidR="0032564F" w:rsidRDefault="0032564F" w:rsidP="00B6484B">
      <w:pPr>
        <w:autoSpaceDE w:val="0"/>
        <w:autoSpaceDN w:val="0"/>
        <w:adjustRightInd w:val="0"/>
        <w:ind w:left="0" w:right="0" w:firstLine="567"/>
        <w:jc w:val="both"/>
        <w:rPr>
          <w:rFonts w:ascii="PT Astra Serif" w:hAnsi="PT Astra Serif" w:cs="PT Astra Serif"/>
          <w:sz w:val="26"/>
          <w:szCs w:val="26"/>
        </w:rPr>
      </w:pPr>
      <w:r w:rsidRPr="0032564F">
        <w:rPr>
          <w:rFonts w:ascii="PT Astra Serif" w:hAnsi="PT Astra Serif" w:cs="PT Astra Serif"/>
          <w:sz w:val="26"/>
          <w:szCs w:val="26"/>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2564F" w:rsidRDefault="0032564F" w:rsidP="00B6484B">
      <w:pPr>
        <w:autoSpaceDE w:val="0"/>
        <w:autoSpaceDN w:val="0"/>
        <w:adjustRightInd w:val="0"/>
        <w:ind w:left="0" w:right="0" w:firstLine="567"/>
        <w:jc w:val="both"/>
        <w:rPr>
          <w:rFonts w:ascii="PT Astra Serif" w:hAnsi="PT Astra Serif" w:cs="PT Astra Serif"/>
          <w:sz w:val="26"/>
          <w:szCs w:val="26"/>
        </w:rPr>
      </w:pPr>
      <w:r>
        <w:rPr>
          <w:rFonts w:ascii="PT Astra Serif" w:hAnsi="PT Astra Serif" w:cs="PT Astra Serif"/>
          <w:sz w:val="26"/>
          <w:szCs w:val="26"/>
        </w:rPr>
        <w:t xml:space="preserve">На основании части 4 статьи 56 </w:t>
      </w:r>
      <w:proofErr w:type="spellStart"/>
      <w:r>
        <w:rPr>
          <w:rFonts w:ascii="PT Astra Serif" w:hAnsi="PT Astra Serif" w:cs="PT Astra Serif"/>
          <w:sz w:val="26"/>
          <w:szCs w:val="26"/>
        </w:rPr>
        <w:t>ГрадК</w:t>
      </w:r>
      <w:proofErr w:type="spellEnd"/>
      <w:r>
        <w:rPr>
          <w:rFonts w:ascii="PT Astra Serif" w:hAnsi="PT Astra Serif" w:cs="PT Astra Serif"/>
          <w:sz w:val="26"/>
          <w:szCs w:val="26"/>
        </w:rPr>
        <w:t xml:space="preserve"> РФ г</w:t>
      </w:r>
      <w:r w:rsidRPr="0032564F">
        <w:rPr>
          <w:rFonts w:ascii="PT Astra Serif" w:hAnsi="PT Astra Serif" w:cs="PT Astra Serif"/>
          <w:sz w:val="26"/>
          <w:szCs w:val="26"/>
        </w:rPr>
        <w:t>осударственные информационные системы обеспечения градостроительной деятельности включают в себя:</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 xml:space="preserve">1) предусмотренные схемами территориального </w:t>
      </w:r>
      <w:proofErr w:type="gramStart"/>
      <w:r w:rsidRPr="0032564F">
        <w:rPr>
          <w:rFonts w:ascii="PT Astra Serif" w:eastAsia="SimSun" w:hAnsi="PT Astra Serif" w:cs="Times New Roman"/>
          <w:bCs/>
          <w:sz w:val="26"/>
          <w:szCs w:val="26"/>
          <w:lang w:eastAsia="ru-RU"/>
        </w:rPr>
        <w:t>планирования Российской Федерации карты планируемого размещения объектов федерального значения</w:t>
      </w:r>
      <w:proofErr w:type="gramEnd"/>
      <w:r w:rsidRPr="0032564F">
        <w:rPr>
          <w:rFonts w:ascii="PT Astra Serif" w:eastAsia="SimSun" w:hAnsi="PT Astra Serif" w:cs="Times New Roman"/>
          <w:bCs/>
          <w:sz w:val="26"/>
          <w:szCs w:val="26"/>
          <w:lang w:eastAsia="ru-RU"/>
        </w:rPr>
        <w:t xml:space="preserve"> и положения о территориальном планировании применительно к территории субъекта Российской Федерации;</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roofErr w:type="gramStart"/>
      <w:r w:rsidRPr="0032564F">
        <w:rPr>
          <w:rFonts w:ascii="PT Astra Serif" w:eastAsia="SimSun" w:hAnsi="PT Astra Serif" w:cs="Times New Roman"/>
          <w:bCs/>
          <w:sz w:val="26"/>
          <w:szCs w:val="26"/>
          <w:lang w:eastAsia="ru-RU"/>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roofErr w:type="gramStart"/>
      <w:r w:rsidRPr="0032564F">
        <w:rPr>
          <w:rFonts w:ascii="PT Astra Serif" w:eastAsia="SimSun" w:hAnsi="PT Astra Serif" w:cs="Times New Roman"/>
          <w:bCs/>
          <w:sz w:val="26"/>
          <w:szCs w:val="26"/>
          <w:lang w:eastAsia="ru-RU"/>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4) региональные нормативы градостроительного проектирования;</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5) местные нормативы градостроительного проектирования;</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6) правила землепользования и застройки;</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7) правила благоустройства территории;</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8) основную часть проекта планировки территории;</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9) основную часть проекта межевания территории;</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lastRenderedPageBreak/>
        <w:t>10) материалы и результаты инженерных изысканий;</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11) сведения о создании искусственного земельного участка;</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13) положение об особо охраняемой природной территории, лесохозяйственные регламенты лесничества, расположенного на землях лесного фонда;</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15) решения о резервировании земель или решения об изъятии земельных участков для государственных и муниципальных нужд;</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16) дела о застроенных или подлежащих застройке земельных участках;</w:t>
      </w:r>
    </w:p>
    <w:p w:rsidR="0032564F" w:rsidRPr="000F5AEB"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17) иные сведения, документы, материалы.</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Pr>
          <w:rFonts w:ascii="PT Astra Serif" w:eastAsia="SimSun" w:hAnsi="PT Astra Serif" w:cs="Times New Roman"/>
          <w:bCs/>
          <w:sz w:val="26"/>
          <w:szCs w:val="26"/>
          <w:lang w:eastAsia="ru-RU"/>
        </w:rPr>
        <w:t xml:space="preserve">Частью 7.1 статьи 56 </w:t>
      </w:r>
      <w:proofErr w:type="spellStart"/>
      <w:r>
        <w:rPr>
          <w:rFonts w:ascii="PT Astra Serif" w:eastAsia="SimSun" w:hAnsi="PT Astra Serif" w:cs="Times New Roman"/>
          <w:bCs/>
          <w:sz w:val="26"/>
          <w:szCs w:val="26"/>
          <w:lang w:eastAsia="ru-RU"/>
        </w:rPr>
        <w:t>ГрадК</w:t>
      </w:r>
      <w:proofErr w:type="spellEnd"/>
      <w:r>
        <w:rPr>
          <w:rFonts w:ascii="PT Astra Serif" w:eastAsia="SimSun" w:hAnsi="PT Astra Serif" w:cs="Times New Roman"/>
          <w:bCs/>
          <w:sz w:val="26"/>
          <w:szCs w:val="26"/>
          <w:lang w:eastAsia="ru-RU"/>
        </w:rPr>
        <w:t xml:space="preserve"> РФ </w:t>
      </w:r>
      <w:r w:rsidR="0082454D">
        <w:rPr>
          <w:rFonts w:ascii="PT Astra Serif" w:eastAsia="SimSun" w:hAnsi="PT Astra Serif" w:cs="Times New Roman"/>
          <w:bCs/>
          <w:sz w:val="26"/>
          <w:szCs w:val="26"/>
          <w:lang w:eastAsia="ru-RU"/>
        </w:rPr>
        <w:t>определено</w:t>
      </w:r>
      <w:r>
        <w:rPr>
          <w:rFonts w:ascii="PT Astra Serif" w:eastAsia="SimSun" w:hAnsi="PT Astra Serif" w:cs="Times New Roman"/>
          <w:bCs/>
          <w:sz w:val="26"/>
          <w:szCs w:val="26"/>
          <w:lang w:eastAsia="ru-RU"/>
        </w:rPr>
        <w:t>, что з</w:t>
      </w:r>
      <w:r w:rsidRPr="0032564F">
        <w:rPr>
          <w:rFonts w:ascii="PT Astra Serif" w:eastAsia="SimSun" w:hAnsi="PT Astra Serif" w:cs="Times New Roman"/>
          <w:bCs/>
          <w:sz w:val="26"/>
          <w:szCs w:val="26"/>
          <w:lang w:eastAsia="ru-RU"/>
        </w:rPr>
        <w:t xml:space="preserve">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w:t>
      </w:r>
      <w:r w:rsidRPr="00AA3A74">
        <w:rPr>
          <w:rFonts w:ascii="PT Astra Serif" w:eastAsia="SimSun" w:hAnsi="PT Astra Serif" w:cs="Times New Roman"/>
          <w:bCs/>
          <w:sz w:val="26"/>
          <w:szCs w:val="26"/>
          <w:u w:val="single"/>
          <w:lang w:eastAsia="ru-RU"/>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w:t>
      </w:r>
      <w:proofErr w:type="gramStart"/>
      <w:r w:rsidRPr="00AA3A74">
        <w:rPr>
          <w:rFonts w:ascii="PT Astra Serif" w:eastAsia="SimSun" w:hAnsi="PT Astra Serif" w:cs="Times New Roman"/>
          <w:bCs/>
          <w:sz w:val="26"/>
          <w:szCs w:val="26"/>
          <w:u w:val="single"/>
          <w:lang w:eastAsia="ru-RU"/>
        </w:rPr>
        <w:t>позволяющей</w:t>
      </w:r>
      <w:proofErr w:type="gramEnd"/>
      <w:r w:rsidRPr="00AA3A74">
        <w:rPr>
          <w:rFonts w:ascii="PT Astra Serif" w:eastAsia="SimSun" w:hAnsi="PT Astra Serif" w:cs="Times New Roman"/>
          <w:bCs/>
          <w:sz w:val="26"/>
          <w:szCs w:val="26"/>
          <w:u w:val="single"/>
          <w:lang w:eastAsia="ru-RU"/>
        </w:rPr>
        <w:t xml:space="preserve"> в том числе осуществлять подготовку, согласование, утверждение</w:t>
      </w:r>
      <w:r w:rsidRPr="0032564F">
        <w:rPr>
          <w:rFonts w:ascii="PT Astra Serif" w:eastAsia="SimSun" w:hAnsi="PT Astra Serif" w:cs="Times New Roman"/>
          <w:bCs/>
          <w:sz w:val="26"/>
          <w:szCs w:val="26"/>
          <w:lang w:eastAsia="ru-RU"/>
        </w:rPr>
        <w:t xml:space="preserve"> следующих документов:</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1) правила землепользования и застройки;</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2) проект планировки территории;</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3) проект межевания территории;</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4) градостроительный план земельного участка;</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5) разрешение на отклонение от предельных параметров разрешенного строительства, реконструкции объектов капитального строительства;</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6) разрешение на условно разрешенный вид использования земельного участка или объекта капитального строительства;</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7) разрешение на строительство объекта капитального строительства;</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8) заключение органа государ</w:t>
      </w:r>
      <w:r w:rsidR="00AA3A74">
        <w:rPr>
          <w:rFonts w:ascii="PT Astra Serif" w:eastAsia="SimSun" w:hAnsi="PT Astra Serif" w:cs="Times New Roman"/>
          <w:bCs/>
          <w:sz w:val="26"/>
          <w:szCs w:val="26"/>
          <w:lang w:eastAsia="ru-RU"/>
        </w:rPr>
        <w:t xml:space="preserve">ственного строительного </w:t>
      </w:r>
      <w:proofErr w:type="gramStart"/>
      <w:r w:rsidR="00AA3A74">
        <w:rPr>
          <w:rFonts w:ascii="PT Astra Serif" w:eastAsia="SimSun" w:hAnsi="PT Astra Serif" w:cs="Times New Roman"/>
          <w:bCs/>
          <w:sz w:val="26"/>
          <w:szCs w:val="26"/>
          <w:lang w:eastAsia="ru-RU"/>
        </w:rPr>
        <w:t>надзора</w:t>
      </w:r>
      <w:proofErr w:type="gramEnd"/>
      <w:r w:rsidRPr="0032564F">
        <w:rPr>
          <w:rFonts w:ascii="PT Astra Serif" w:eastAsia="SimSun" w:hAnsi="PT Astra Serif" w:cs="Times New Roman"/>
          <w:bCs/>
          <w:sz w:val="26"/>
          <w:szCs w:val="26"/>
          <w:lang w:eastAsia="ru-RU"/>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2564F" w:rsidRPr="0032564F"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9) разрешение на ввод объекта капитального строительства в эксплуатацию;</w:t>
      </w:r>
    </w:p>
    <w:p w:rsidR="000F5AEB" w:rsidRDefault="0032564F"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32564F">
        <w:rPr>
          <w:rFonts w:ascii="PT Astra Serif" w:eastAsia="SimSun" w:hAnsi="PT Astra Serif" w:cs="Times New Roman"/>
          <w:bCs/>
          <w:sz w:val="26"/>
          <w:szCs w:val="26"/>
          <w:lang w:eastAsia="ru-RU"/>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w:t>
      </w:r>
      <w:proofErr w:type="spellStart"/>
      <w:r>
        <w:rPr>
          <w:rFonts w:ascii="PT Astra Serif" w:eastAsia="SimSun" w:hAnsi="PT Astra Serif" w:cs="Times New Roman"/>
          <w:bCs/>
          <w:sz w:val="26"/>
          <w:szCs w:val="26"/>
          <w:lang w:eastAsia="ru-RU"/>
        </w:rPr>
        <w:t>ГрадК</w:t>
      </w:r>
      <w:proofErr w:type="spellEnd"/>
      <w:r>
        <w:rPr>
          <w:rFonts w:ascii="PT Astra Serif" w:eastAsia="SimSun" w:hAnsi="PT Astra Serif" w:cs="Times New Roman"/>
          <w:bCs/>
          <w:sz w:val="26"/>
          <w:szCs w:val="26"/>
          <w:lang w:eastAsia="ru-RU"/>
        </w:rPr>
        <w:t xml:space="preserve"> РФ</w:t>
      </w:r>
      <w:r w:rsidRPr="0032564F">
        <w:rPr>
          <w:rFonts w:ascii="PT Astra Serif" w:eastAsia="SimSun" w:hAnsi="PT Astra Serif" w:cs="Times New Roman"/>
          <w:bCs/>
          <w:sz w:val="26"/>
          <w:szCs w:val="26"/>
          <w:lang w:eastAsia="ru-RU"/>
        </w:rPr>
        <w:t>.</w:t>
      </w:r>
    </w:p>
    <w:p w:rsidR="00734D4A" w:rsidRDefault="00807055"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Pr>
          <w:rFonts w:ascii="PT Astra Serif" w:eastAsia="SimSun" w:hAnsi="PT Astra Serif" w:cs="Times New Roman"/>
          <w:bCs/>
          <w:sz w:val="26"/>
          <w:szCs w:val="26"/>
          <w:lang w:eastAsia="ru-RU"/>
        </w:rPr>
        <w:t>Порядок ведения</w:t>
      </w:r>
      <w:r w:rsidRPr="00734D4A">
        <w:t xml:space="preserve"> </w:t>
      </w:r>
      <w:r w:rsidRPr="00734D4A">
        <w:rPr>
          <w:rFonts w:ascii="PT Astra Serif" w:eastAsia="SimSun" w:hAnsi="PT Astra Serif" w:cs="Times New Roman"/>
          <w:bCs/>
          <w:sz w:val="26"/>
          <w:szCs w:val="26"/>
          <w:lang w:eastAsia="ru-RU"/>
        </w:rPr>
        <w:t>государственной информационной системы обеспечения градостроительной деятельности</w:t>
      </w:r>
      <w:r>
        <w:rPr>
          <w:rFonts w:ascii="PT Astra Serif" w:eastAsia="SimSun" w:hAnsi="PT Astra Serif" w:cs="Times New Roman"/>
          <w:bCs/>
          <w:sz w:val="26"/>
          <w:szCs w:val="26"/>
          <w:lang w:eastAsia="ru-RU"/>
        </w:rPr>
        <w:t xml:space="preserve"> осуществляется в соответствии с постановлением Правительства Российской Федерации от 13.03.2020 № 279 «</w:t>
      </w:r>
      <w:r w:rsidRPr="00734D4A">
        <w:rPr>
          <w:rFonts w:ascii="PT Astra Serif" w:eastAsia="SimSun" w:hAnsi="PT Astra Serif" w:cs="Times New Roman"/>
          <w:bCs/>
          <w:sz w:val="26"/>
          <w:szCs w:val="26"/>
          <w:lang w:eastAsia="ru-RU"/>
        </w:rPr>
        <w:t>Об информационном обеспечении градостроительной деятельности</w:t>
      </w:r>
      <w:r>
        <w:rPr>
          <w:rFonts w:ascii="PT Astra Serif" w:eastAsia="SimSun" w:hAnsi="PT Astra Serif" w:cs="Times New Roman"/>
          <w:bCs/>
          <w:sz w:val="26"/>
          <w:szCs w:val="26"/>
          <w:lang w:eastAsia="ru-RU"/>
        </w:rPr>
        <w:t>»</w:t>
      </w:r>
      <w:r w:rsidR="00AA3A74">
        <w:rPr>
          <w:rFonts w:ascii="PT Astra Serif" w:eastAsia="SimSun" w:hAnsi="PT Astra Serif" w:cs="Times New Roman"/>
          <w:bCs/>
          <w:sz w:val="26"/>
          <w:szCs w:val="26"/>
          <w:lang w:eastAsia="ru-RU"/>
        </w:rPr>
        <w:t>, которым утверждены</w:t>
      </w:r>
      <w:r w:rsidRPr="00734D4A">
        <w:rPr>
          <w:rFonts w:ascii="PT Astra Serif" w:eastAsia="SimSun" w:hAnsi="PT Astra Serif" w:cs="Times New Roman"/>
          <w:bCs/>
          <w:sz w:val="26"/>
          <w:szCs w:val="26"/>
          <w:lang w:eastAsia="ru-RU"/>
        </w:rPr>
        <w:t xml:space="preserve"> </w:t>
      </w:r>
      <w:r>
        <w:rPr>
          <w:rFonts w:ascii="PT Astra Serif" w:eastAsia="SimSun" w:hAnsi="PT Astra Serif" w:cs="Times New Roman"/>
          <w:bCs/>
          <w:sz w:val="26"/>
          <w:szCs w:val="26"/>
          <w:lang w:eastAsia="ru-RU"/>
        </w:rPr>
        <w:t>«</w:t>
      </w:r>
      <w:r w:rsidR="00AA3A74">
        <w:rPr>
          <w:rFonts w:ascii="PT Astra Serif" w:eastAsia="SimSun" w:hAnsi="PT Astra Serif" w:cs="Times New Roman"/>
          <w:bCs/>
          <w:sz w:val="26"/>
          <w:szCs w:val="26"/>
          <w:lang w:eastAsia="ru-RU"/>
        </w:rPr>
        <w:t>Правила</w:t>
      </w:r>
      <w:r w:rsidRPr="00734D4A">
        <w:rPr>
          <w:rFonts w:ascii="PT Astra Serif" w:eastAsia="SimSun" w:hAnsi="PT Astra Serif" w:cs="Times New Roman"/>
          <w:bCs/>
          <w:sz w:val="26"/>
          <w:szCs w:val="26"/>
          <w:lang w:eastAsia="ru-RU"/>
        </w:rPr>
        <w:t xml:space="preserve"> ведения государственных информационных систем обеспечения градостроительной деятельности</w:t>
      </w:r>
      <w:r>
        <w:rPr>
          <w:rFonts w:ascii="PT Astra Serif" w:eastAsia="SimSun" w:hAnsi="PT Astra Serif" w:cs="Times New Roman"/>
          <w:bCs/>
          <w:sz w:val="26"/>
          <w:szCs w:val="26"/>
          <w:lang w:eastAsia="ru-RU"/>
        </w:rPr>
        <w:t>»</w:t>
      </w:r>
      <w:r w:rsidRPr="00734D4A">
        <w:rPr>
          <w:rFonts w:ascii="PT Astra Serif" w:eastAsia="SimSun" w:hAnsi="PT Astra Serif" w:cs="Times New Roman"/>
          <w:bCs/>
          <w:sz w:val="26"/>
          <w:szCs w:val="26"/>
          <w:lang w:eastAsia="ru-RU"/>
        </w:rPr>
        <w:t xml:space="preserve">, </w:t>
      </w:r>
      <w:r>
        <w:rPr>
          <w:rFonts w:ascii="PT Astra Serif" w:eastAsia="SimSun" w:hAnsi="PT Astra Serif" w:cs="Times New Roman"/>
          <w:bCs/>
          <w:sz w:val="26"/>
          <w:szCs w:val="26"/>
          <w:lang w:eastAsia="ru-RU"/>
        </w:rPr>
        <w:t>«</w:t>
      </w:r>
      <w:r w:rsidR="00AA3A74">
        <w:rPr>
          <w:rFonts w:ascii="PT Astra Serif" w:eastAsia="SimSun" w:hAnsi="PT Astra Serif" w:cs="Times New Roman"/>
          <w:bCs/>
          <w:sz w:val="26"/>
          <w:szCs w:val="26"/>
          <w:lang w:eastAsia="ru-RU"/>
        </w:rPr>
        <w:t>Правила</w:t>
      </w:r>
      <w:r w:rsidRPr="00734D4A">
        <w:rPr>
          <w:rFonts w:ascii="PT Astra Serif" w:eastAsia="SimSun" w:hAnsi="PT Astra Serif" w:cs="Times New Roman"/>
          <w:bCs/>
          <w:sz w:val="26"/>
          <w:szCs w:val="26"/>
          <w:lang w:eastAsia="ru-RU"/>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Pr>
          <w:rFonts w:ascii="PT Astra Serif" w:eastAsia="SimSun" w:hAnsi="PT Astra Serif" w:cs="Times New Roman"/>
          <w:bCs/>
          <w:sz w:val="26"/>
          <w:szCs w:val="26"/>
          <w:lang w:eastAsia="ru-RU"/>
        </w:rPr>
        <w:t>».</w:t>
      </w:r>
    </w:p>
    <w:p w:rsidR="00734D4A" w:rsidRPr="00AA3A74" w:rsidRDefault="00734D4A" w:rsidP="00B6484B">
      <w:pPr>
        <w:pStyle w:val="a4"/>
        <w:numPr>
          <w:ilvl w:val="0"/>
          <w:numId w:val="20"/>
        </w:numPr>
        <w:tabs>
          <w:tab w:val="left" w:pos="851"/>
        </w:tabs>
        <w:autoSpaceDE w:val="0"/>
        <w:autoSpaceDN w:val="0"/>
        <w:adjustRightInd w:val="0"/>
        <w:ind w:right="0"/>
        <w:jc w:val="both"/>
        <w:rPr>
          <w:rFonts w:ascii="PT Astra Serif" w:eastAsia="SimSun" w:hAnsi="PT Astra Serif" w:cs="Times New Roman"/>
          <w:bCs/>
          <w:sz w:val="26"/>
          <w:szCs w:val="26"/>
          <w:lang w:eastAsia="ru-RU"/>
        </w:rPr>
      </w:pPr>
      <w:r w:rsidRPr="00734D4A">
        <w:rPr>
          <w:rFonts w:ascii="PT Astra Serif" w:eastAsia="SimSun" w:hAnsi="PT Astra Serif" w:cs="Times New Roman"/>
          <w:bCs/>
          <w:sz w:val="26"/>
          <w:szCs w:val="26"/>
          <w:lang w:eastAsia="ru-RU"/>
        </w:rPr>
        <w:t>Описание предмета и концепции вносимого проекта закона Томской области</w:t>
      </w:r>
      <w:r w:rsidR="00090771" w:rsidRPr="00734D4A">
        <w:rPr>
          <w:rFonts w:ascii="PT Astra Serif" w:eastAsia="SimSun" w:hAnsi="PT Astra Serif" w:cs="Times New Roman"/>
          <w:bCs/>
          <w:sz w:val="26"/>
          <w:szCs w:val="26"/>
          <w:lang w:eastAsia="ru-RU"/>
        </w:rPr>
        <w:t xml:space="preserve"> </w:t>
      </w:r>
    </w:p>
    <w:p w:rsidR="00734D4A" w:rsidRDefault="00734D4A"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Pr>
          <w:rFonts w:ascii="PT Astra Serif" w:eastAsia="SimSun" w:hAnsi="PT Astra Serif" w:cs="Times New Roman"/>
          <w:bCs/>
          <w:sz w:val="26"/>
          <w:szCs w:val="26"/>
          <w:lang w:eastAsia="ru-RU"/>
        </w:rPr>
        <w:t>Предмет закона:</w:t>
      </w:r>
    </w:p>
    <w:p w:rsidR="00807055" w:rsidRDefault="00734D4A"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Pr>
          <w:rFonts w:ascii="PT Astra Serif" w:eastAsia="SimSun" w:hAnsi="PT Astra Serif" w:cs="Times New Roman"/>
          <w:bCs/>
          <w:sz w:val="26"/>
          <w:szCs w:val="26"/>
          <w:lang w:eastAsia="ru-RU"/>
        </w:rPr>
        <w:lastRenderedPageBreak/>
        <w:t>С</w:t>
      </w:r>
      <w:r w:rsidR="00090771" w:rsidRPr="00734D4A">
        <w:rPr>
          <w:rFonts w:ascii="PT Astra Serif" w:eastAsia="SimSun" w:hAnsi="PT Astra Serif" w:cs="Times New Roman"/>
          <w:bCs/>
          <w:sz w:val="26"/>
          <w:szCs w:val="26"/>
          <w:lang w:eastAsia="ru-RU"/>
        </w:rPr>
        <w:t>оздани</w:t>
      </w:r>
      <w:r>
        <w:rPr>
          <w:rFonts w:ascii="PT Astra Serif" w:eastAsia="SimSun" w:hAnsi="PT Astra Serif" w:cs="Times New Roman"/>
          <w:bCs/>
          <w:sz w:val="26"/>
          <w:szCs w:val="26"/>
          <w:lang w:eastAsia="ru-RU"/>
        </w:rPr>
        <w:t>е</w:t>
      </w:r>
      <w:r w:rsidR="00090771" w:rsidRPr="00734D4A">
        <w:rPr>
          <w:rFonts w:ascii="PT Astra Serif" w:eastAsia="SimSun" w:hAnsi="PT Astra Serif" w:cs="Times New Roman"/>
          <w:bCs/>
          <w:sz w:val="26"/>
          <w:szCs w:val="26"/>
          <w:lang w:eastAsia="ru-RU"/>
        </w:rPr>
        <w:t>, ведени</w:t>
      </w:r>
      <w:r>
        <w:rPr>
          <w:rFonts w:ascii="PT Astra Serif" w:eastAsia="SimSun" w:hAnsi="PT Astra Serif" w:cs="Times New Roman"/>
          <w:bCs/>
          <w:sz w:val="26"/>
          <w:szCs w:val="26"/>
          <w:lang w:eastAsia="ru-RU"/>
        </w:rPr>
        <w:t>е</w:t>
      </w:r>
      <w:r w:rsidR="00090771" w:rsidRPr="00734D4A">
        <w:rPr>
          <w:rFonts w:ascii="PT Astra Serif" w:eastAsia="SimSun" w:hAnsi="PT Astra Serif" w:cs="Times New Roman"/>
          <w:bCs/>
          <w:sz w:val="26"/>
          <w:szCs w:val="26"/>
          <w:lang w:eastAsia="ru-RU"/>
        </w:rPr>
        <w:t xml:space="preserve"> и эксплуатаци</w:t>
      </w:r>
      <w:r>
        <w:rPr>
          <w:rFonts w:ascii="PT Astra Serif" w:eastAsia="SimSun" w:hAnsi="PT Astra Serif" w:cs="Times New Roman"/>
          <w:bCs/>
          <w:sz w:val="26"/>
          <w:szCs w:val="26"/>
          <w:lang w:eastAsia="ru-RU"/>
        </w:rPr>
        <w:t>я</w:t>
      </w:r>
      <w:r w:rsidR="00090771" w:rsidRPr="00734D4A">
        <w:rPr>
          <w:rFonts w:ascii="PT Astra Serif" w:eastAsia="SimSun" w:hAnsi="PT Astra Serif" w:cs="Times New Roman"/>
          <w:bCs/>
          <w:sz w:val="26"/>
          <w:szCs w:val="26"/>
          <w:lang w:eastAsia="ru-RU"/>
        </w:rPr>
        <w:t xml:space="preserve"> государственной информационной системы обеспечения градостроительной </w:t>
      </w:r>
      <w:proofErr w:type="gramStart"/>
      <w:r w:rsidR="00090771" w:rsidRPr="00734D4A">
        <w:rPr>
          <w:rFonts w:ascii="PT Astra Serif" w:eastAsia="SimSun" w:hAnsi="PT Astra Serif" w:cs="Times New Roman"/>
          <w:bCs/>
          <w:sz w:val="26"/>
          <w:szCs w:val="26"/>
          <w:lang w:eastAsia="ru-RU"/>
        </w:rPr>
        <w:t>деятельности</w:t>
      </w:r>
      <w:proofErr w:type="gramEnd"/>
      <w:r w:rsidR="00090771" w:rsidRPr="00734D4A">
        <w:rPr>
          <w:rFonts w:ascii="PT Astra Serif" w:eastAsia="SimSun" w:hAnsi="PT Astra Serif" w:cs="Times New Roman"/>
          <w:bCs/>
          <w:sz w:val="26"/>
          <w:szCs w:val="26"/>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r w:rsidR="0082454D">
        <w:rPr>
          <w:rFonts w:ascii="PT Astra Serif" w:eastAsia="SimSun" w:hAnsi="PT Astra Serif" w:cs="Times New Roman"/>
          <w:bCs/>
          <w:sz w:val="26"/>
          <w:szCs w:val="26"/>
          <w:lang w:eastAsia="ru-RU"/>
        </w:rPr>
        <w:t>,</w:t>
      </w:r>
      <w:r>
        <w:rPr>
          <w:rFonts w:ascii="PT Astra Serif" w:eastAsia="SimSun" w:hAnsi="PT Astra Serif" w:cs="Times New Roman"/>
          <w:bCs/>
          <w:sz w:val="26"/>
          <w:szCs w:val="26"/>
          <w:lang w:eastAsia="ru-RU"/>
        </w:rPr>
        <w:t xml:space="preserve"> установленных частями 4 и 7.1 статьи 56  и стать</w:t>
      </w:r>
      <w:r w:rsidR="00807055">
        <w:rPr>
          <w:rFonts w:ascii="PT Astra Serif" w:eastAsia="SimSun" w:hAnsi="PT Astra Serif" w:cs="Times New Roman"/>
          <w:bCs/>
          <w:sz w:val="26"/>
          <w:szCs w:val="26"/>
          <w:lang w:eastAsia="ru-RU"/>
        </w:rPr>
        <w:t xml:space="preserve">ей 57 </w:t>
      </w:r>
      <w:proofErr w:type="spellStart"/>
      <w:r w:rsidR="00807055">
        <w:rPr>
          <w:rFonts w:ascii="PT Astra Serif" w:eastAsia="SimSun" w:hAnsi="PT Astra Serif" w:cs="Times New Roman"/>
          <w:bCs/>
          <w:sz w:val="26"/>
          <w:szCs w:val="26"/>
          <w:lang w:eastAsia="ru-RU"/>
        </w:rPr>
        <w:t>ГрадК</w:t>
      </w:r>
      <w:proofErr w:type="spellEnd"/>
      <w:r w:rsidR="00807055">
        <w:rPr>
          <w:rFonts w:ascii="PT Astra Serif" w:eastAsia="SimSun" w:hAnsi="PT Astra Serif" w:cs="Times New Roman"/>
          <w:bCs/>
          <w:sz w:val="26"/>
          <w:szCs w:val="26"/>
          <w:lang w:eastAsia="ru-RU"/>
        </w:rPr>
        <w:t xml:space="preserve"> РФ</w:t>
      </w:r>
      <w:r w:rsidR="00090771" w:rsidRPr="00734D4A">
        <w:rPr>
          <w:rFonts w:ascii="PT Astra Serif" w:eastAsia="SimSun" w:hAnsi="PT Astra Serif" w:cs="Times New Roman"/>
          <w:bCs/>
          <w:sz w:val="26"/>
          <w:szCs w:val="26"/>
          <w:lang w:eastAsia="ru-RU"/>
        </w:rPr>
        <w:t>.</w:t>
      </w:r>
    </w:p>
    <w:p w:rsidR="00807055" w:rsidRDefault="00807055" w:rsidP="00B6484B">
      <w:pPr>
        <w:pStyle w:val="a4"/>
        <w:numPr>
          <w:ilvl w:val="0"/>
          <w:numId w:val="20"/>
        </w:numPr>
        <w:tabs>
          <w:tab w:val="left" w:pos="851"/>
        </w:tabs>
        <w:autoSpaceDE w:val="0"/>
        <w:autoSpaceDN w:val="0"/>
        <w:adjustRightInd w:val="0"/>
        <w:ind w:right="0"/>
        <w:jc w:val="both"/>
        <w:rPr>
          <w:rFonts w:ascii="PT Astra Serif" w:eastAsia="SimSun" w:hAnsi="PT Astra Serif" w:cs="Times New Roman"/>
          <w:bCs/>
          <w:sz w:val="26"/>
          <w:szCs w:val="26"/>
          <w:lang w:eastAsia="ru-RU"/>
        </w:rPr>
      </w:pPr>
      <w:r w:rsidRPr="00807055">
        <w:rPr>
          <w:rFonts w:ascii="PT Astra Serif" w:eastAsia="SimSun" w:hAnsi="PT Astra Serif" w:cs="Times New Roman"/>
          <w:bCs/>
          <w:sz w:val="26"/>
          <w:szCs w:val="26"/>
          <w:lang w:eastAsia="ru-RU"/>
        </w:rPr>
        <w:t>Информация об опыте принятия аналогичных законопроектов</w:t>
      </w:r>
    </w:p>
    <w:p w:rsidR="00807055" w:rsidRDefault="00807055"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807055">
        <w:rPr>
          <w:rFonts w:ascii="PT Astra Serif" w:eastAsia="SimSun" w:hAnsi="PT Astra Serif" w:cs="Times New Roman"/>
          <w:bCs/>
          <w:sz w:val="26"/>
          <w:szCs w:val="26"/>
          <w:lang w:eastAsia="ru-RU"/>
        </w:rPr>
        <w:t>По предмету Проекта закона региональные нормативные правовые акты приняты в ряде субъектов Российской Федерации:</w:t>
      </w:r>
    </w:p>
    <w:p w:rsidR="00807055" w:rsidRDefault="00807055"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807055">
        <w:rPr>
          <w:rFonts w:ascii="PT Astra Serif" w:eastAsia="SimSun" w:hAnsi="PT Astra Serif" w:cs="Times New Roman"/>
          <w:bCs/>
          <w:sz w:val="26"/>
          <w:szCs w:val="26"/>
          <w:lang w:eastAsia="ru-RU"/>
        </w:rPr>
        <w:t xml:space="preserve">Закон Смоленской области от 25.12.2006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 xml:space="preserve"> 155-з</w:t>
      </w:r>
      <w:r>
        <w:rPr>
          <w:rFonts w:ascii="PT Astra Serif" w:eastAsia="SimSun" w:hAnsi="PT Astra Serif" w:cs="Times New Roman"/>
          <w:bCs/>
          <w:sz w:val="26"/>
          <w:szCs w:val="26"/>
          <w:lang w:eastAsia="ru-RU"/>
        </w:rPr>
        <w:t xml:space="preserve"> «</w:t>
      </w:r>
      <w:r w:rsidRPr="00807055">
        <w:rPr>
          <w:rFonts w:ascii="PT Astra Serif" w:eastAsia="SimSun" w:hAnsi="PT Astra Serif" w:cs="Times New Roman"/>
          <w:bCs/>
          <w:sz w:val="26"/>
          <w:szCs w:val="26"/>
          <w:lang w:eastAsia="ru-RU"/>
        </w:rPr>
        <w:t>О градостроительной деятельности на территории Смоленской области</w:t>
      </w:r>
      <w:r>
        <w:rPr>
          <w:rFonts w:ascii="PT Astra Serif" w:eastAsia="SimSun" w:hAnsi="PT Astra Serif" w:cs="Times New Roman"/>
          <w:bCs/>
          <w:sz w:val="26"/>
          <w:szCs w:val="26"/>
          <w:lang w:eastAsia="ru-RU"/>
        </w:rPr>
        <w:t>» (статья 11.1);</w:t>
      </w:r>
    </w:p>
    <w:p w:rsidR="00807055" w:rsidRDefault="00807055"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807055">
        <w:rPr>
          <w:rFonts w:ascii="PT Astra Serif" w:eastAsia="SimSun" w:hAnsi="PT Astra Serif" w:cs="Times New Roman"/>
          <w:bCs/>
          <w:sz w:val="26"/>
          <w:szCs w:val="26"/>
          <w:lang w:eastAsia="ru-RU"/>
        </w:rPr>
        <w:t xml:space="preserve">Закон Воронежской области от 07.07.2006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 xml:space="preserve"> 61-ОЗ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О регулировании градостроительной деятельности в Воронежской области</w:t>
      </w:r>
      <w:r>
        <w:rPr>
          <w:rFonts w:ascii="PT Astra Serif" w:eastAsia="SimSun" w:hAnsi="PT Astra Serif" w:cs="Times New Roman"/>
          <w:bCs/>
          <w:sz w:val="26"/>
          <w:szCs w:val="26"/>
          <w:lang w:eastAsia="ru-RU"/>
        </w:rPr>
        <w:t>» (статья 5.2);</w:t>
      </w:r>
    </w:p>
    <w:p w:rsidR="00807055" w:rsidRDefault="00807055"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807055">
        <w:rPr>
          <w:rFonts w:ascii="PT Astra Serif" w:eastAsia="SimSun" w:hAnsi="PT Astra Serif" w:cs="Times New Roman"/>
          <w:bCs/>
          <w:sz w:val="26"/>
          <w:szCs w:val="26"/>
          <w:lang w:eastAsia="ru-RU"/>
        </w:rPr>
        <w:t xml:space="preserve">Закон Нижегородской области от 08.04.2008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 xml:space="preserve"> 37-З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Об основах регулирования градостроительной деятельности на территории Нижегородской области</w:t>
      </w:r>
      <w:r>
        <w:rPr>
          <w:rFonts w:ascii="PT Astra Serif" w:eastAsia="SimSun" w:hAnsi="PT Astra Serif" w:cs="Times New Roman"/>
          <w:bCs/>
          <w:sz w:val="26"/>
          <w:szCs w:val="26"/>
          <w:lang w:eastAsia="ru-RU"/>
        </w:rPr>
        <w:t>» (статья 31);</w:t>
      </w:r>
    </w:p>
    <w:p w:rsidR="00807055" w:rsidRDefault="00807055"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807055">
        <w:rPr>
          <w:rFonts w:ascii="PT Astra Serif" w:eastAsia="SimSun" w:hAnsi="PT Astra Serif" w:cs="Times New Roman"/>
          <w:bCs/>
          <w:sz w:val="26"/>
          <w:szCs w:val="26"/>
          <w:lang w:eastAsia="ru-RU"/>
        </w:rPr>
        <w:t xml:space="preserve">Закон Республики Хакасия от 05.10.2012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 xml:space="preserve"> 83-ЗРХ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О градостроительной деятельности на территории Республики Хакасия</w:t>
      </w:r>
      <w:r>
        <w:rPr>
          <w:rFonts w:ascii="PT Astra Serif" w:eastAsia="SimSun" w:hAnsi="PT Astra Serif" w:cs="Times New Roman"/>
          <w:bCs/>
          <w:sz w:val="26"/>
          <w:szCs w:val="26"/>
          <w:lang w:eastAsia="ru-RU"/>
        </w:rPr>
        <w:t>» (статья 17(1));</w:t>
      </w:r>
    </w:p>
    <w:p w:rsidR="00807055" w:rsidRDefault="00807055"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807055">
        <w:rPr>
          <w:rFonts w:ascii="PT Astra Serif" w:eastAsia="SimSun" w:hAnsi="PT Astra Serif" w:cs="Times New Roman"/>
          <w:bCs/>
          <w:sz w:val="26"/>
          <w:szCs w:val="26"/>
          <w:lang w:eastAsia="ru-RU"/>
        </w:rPr>
        <w:t xml:space="preserve">Закон Архангельской области от 01.03.2006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 xml:space="preserve"> 153-9-ОЗ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Градостроительный кодекс Архангельской области</w:t>
      </w:r>
      <w:r>
        <w:rPr>
          <w:rFonts w:ascii="PT Astra Serif" w:eastAsia="SimSun" w:hAnsi="PT Astra Serif" w:cs="Times New Roman"/>
          <w:bCs/>
          <w:sz w:val="26"/>
          <w:szCs w:val="26"/>
          <w:lang w:eastAsia="ru-RU"/>
        </w:rPr>
        <w:t>» (статья 34);</w:t>
      </w:r>
    </w:p>
    <w:p w:rsidR="00807055" w:rsidRDefault="00807055"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807055">
        <w:rPr>
          <w:rFonts w:ascii="PT Astra Serif" w:eastAsia="SimSun" w:hAnsi="PT Astra Serif" w:cs="Times New Roman"/>
          <w:bCs/>
          <w:sz w:val="26"/>
          <w:szCs w:val="26"/>
          <w:lang w:eastAsia="ru-RU"/>
        </w:rPr>
        <w:t xml:space="preserve">Закон Республики Башкортостан от 11.07.2006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 xml:space="preserve"> 341-з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О регулировании градостроительной деятельности в Республике Башкортостан</w:t>
      </w:r>
      <w:r>
        <w:rPr>
          <w:rFonts w:ascii="PT Astra Serif" w:eastAsia="SimSun" w:hAnsi="PT Astra Serif" w:cs="Times New Roman"/>
          <w:bCs/>
          <w:sz w:val="26"/>
          <w:szCs w:val="26"/>
          <w:lang w:eastAsia="ru-RU"/>
        </w:rPr>
        <w:t>» (статья 22.4);</w:t>
      </w:r>
    </w:p>
    <w:p w:rsidR="00807055" w:rsidRDefault="00807055"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807055">
        <w:rPr>
          <w:rFonts w:ascii="PT Astra Serif" w:eastAsia="SimSun" w:hAnsi="PT Astra Serif" w:cs="Times New Roman"/>
          <w:bCs/>
          <w:sz w:val="26"/>
          <w:szCs w:val="26"/>
          <w:lang w:eastAsia="ru-RU"/>
        </w:rPr>
        <w:t xml:space="preserve">Закон Приморского края от 29.06.2009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 xml:space="preserve"> 446-КЗ </w:t>
      </w:r>
      <w:r>
        <w:rPr>
          <w:rFonts w:ascii="PT Astra Serif" w:eastAsia="SimSun" w:hAnsi="PT Astra Serif" w:cs="Times New Roman"/>
          <w:bCs/>
          <w:sz w:val="26"/>
          <w:szCs w:val="26"/>
          <w:lang w:eastAsia="ru-RU"/>
        </w:rPr>
        <w:t>«</w:t>
      </w:r>
      <w:r w:rsidRPr="00807055">
        <w:rPr>
          <w:rFonts w:ascii="PT Astra Serif" w:eastAsia="SimSun" w:hAnsi="PT Astra Serif" w:cs="Times New Roman"/>
          <w:bCs/>
          <w:sz w:val="26"/>
          <w:szCs w:val="26"/>
          <w:lang w:eastAsia="ru-RU"/>
        </w:rPr>
        <w:t>О градостроительной деятельности на территории Приморского края</w:t>
      </w:r>
      <w:r>
        <w:rPr>
          <w:rFonts w:ascii="PT Astra Serif" w:eastAsia="SimSun" w:hAnsi="PT Astra Serif" w:cs="Times New Roman"/>
          <w:bCs/>
          <w:sz w:val="26"/>
          <w:szCs w:val="26"/>
          <w:lang w:eastAsia="ru-RU"/>
        </w:rPr>
        <w:t>» (статья 51);</w:t>
      </w:r>
    </w:p>
    <w:p w:rsidR="00807055" w:rsidRDefault="00FE09BC"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FE09BC">
        <w:rPr>
          <w:rFonts w:ascii="PT Astra Serif" w:eastAsia="SimSun" w:hAnsi="PT Astra Serif" w:cs="Times New Roman"/>
          <w:bCs/>
          <w:sz w:val="26"/>
          <w:szCs w:val="26"/>
          <w:lang w:eastAsia="ru-RU"/>
        </w:rPr>
        <w:t xml:space="preserve">Закон </w:t>
      </w:r>
      <w:r>
        <w:rPr>
          <w:rFonts w:ascii="PT Astra Serif" w:eastAsia="SimSun" w:hAnsi="PT Astra Serif" w:cs="Times New Roman"/>
          <w:bCs/>
          <w:sz w:val="26"/>
          <w:szCs w:val="26"/>
          <w:lang w:eastAsia="ru-RU"/>
        </w:rPr>
        <w:t>Чувашской республики</w:t>
      </w:r>
      <w:r w:rsidRPr="00FE09BC">
        <w:rPr>
          <w:rFonts w:ascii="PT Astra Serif" w:eastAsia="SimSun" w:hAnsi="PT Astra Serif" w:cs="Times New Roman"/>
          <w:bCs/>
          <w:sz w:val="26"/>
          <w:szCs w:val="26"/>
          <w:lang w:eastAsia="ru-RU"/>
        </w:rPr>
        <w:t xml:space="preserve"> от 04.06.2007 </w:t>
      </w:r>
      <w:r>
        <w:rPr>
          <w:rFonts w:ascii="PT Astra Serif" w:eastAsia="SimSun" w:hAnsi="PT Astra Serif" w:cs="Times New Roman"/>
          <w:bCs/>
          <w:sz w:val="26"/>
          <w:szCs w:val="26"/>
          <w:lang w:eastAsia="ru-RU"/>
        </w:rPr>
        <w:t>№</w:t>
      </w:r>
      <w:r w:rsidRPr="00FE09BC">
        <w:rPr>
          <w:rFonts w:ascii="PT Astra Serif" w:eastAsia="SimSun" w:hAnsi="PT Astra Serif" w:cs="Times New Roman"/>
          <w:bCs/>
          <w:sz w:val="26"/>
          <w:szCs w:val="26"/>
          <w:lang w:eastAsia="ru-RU"/>
        </w:rPr>
        <w:t xml:space="preserve"> 11 </w:t>
      </w:r>
      <w:r>
        <w:rPr>
          <w:rFonts w:ascii="PT Astra Serif" w:eastAsia="SimSun" w:hAnsi="PT Astra Serif" w:cs="Times New Roman"/>
          <w:bCs/>
          <w:sz w:val="26"/>
          <w:szCs w:val="26"/>
          <w:lang w:eastAsia="ru-RU"/>
        </w:rPr>
        <w:t>«</w:t>
      </w:r>
      <w:r w:rsidRPr="00FE09BC">
        <w:rPr>
          <w:rFonts w:ascii="PT Astra Serif" w:eastAsia="SimSun" w:hAnsi="PT Astra Serif" w:cs="Times New Roman"/>
          <w:bCs/>
          <w:sz w:val="26"/>
          <w:szCs w:val="26"/>
          <w:lang w:eastAsia="ru-RU"/>
        </w:rPr>
        <w:t>О регулировании градостроительной деятельности в Чувашской Республике</w:t>
      </w:r>
      <w:r>
        <w:rPr>
          <w:rFonts w:ascii="PT Astra Serif" w:eastAsia="SimSun" w:hAnsi="PT Astra Serif" w:cs="Times New Roman"/>
          <w:bCs/>
          <w:sz w:val="26"/>
          <w:szCs w:val="26"/>
          <w:lang w:eastAsia="ru-RU"/>
        </w:rPr>
        <w:t>» (статья 21.2);</w:t>
      </w:r>
    </w:p>
    <w:p w:rsidR="00807055" w:rsidRDefault="00FE09BC"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FE09BC">
        <w:rPr>
          <w:rFonts w:ascii="PT Astra Serif" w:eastAsia="SimSun" w:hAnsi="PT Astra Serif" w:cs="Times New Roman"/>
          <w:bCs/>
          <w:sz w:val="26"/>
          <w:szCs w:val="26"/>
          <w:lang w:eastAsia="ru-RU"/>
        </w:rPr>
        <w:t xml:space="preserve">Закон Московской области от 14.12.2018 </w:t>
      </w:r>
      <w:r>
        <w:rPr>
          <w:rFonts w:ascii="PT Astra Serif" w:eastAsia="SimSun" w:hAnsi="PT Astra Serif" w:cs="Times New Roman"/>
          <w:bCs/>
          <w:sz w:val="26"/>
          <w:szCs w:val="26"/>
          <w:lang w:eastAsia="ru-RU"/>
        </w:rPr>
        <w:t>№</w:t>
      </w:r>
      <w:r w:rsidRPr="00FE09BC">
        <w:rPr>
          <w:rFonts w:ascii="PT Astra Serif" w:eastAsia="SimSun" w:hAnsi="PT Astra Serif" w:cs="Times New Roman"/>
          <w:bCs/>
          <w:sz w:val="26"/>
          <w:szCs w:val="26"/>
          <w:lang w:eastAsia="ru-RU"/>
        </w:rPr>
        <w:t xml:space="preserve"> 223/2018-ОЗ </w:t>
      </w:r>
      <w:r>
        <w:rPr>
          <w:rFonts w:ascii="PT Astra Serif" w:eastAsia="SimSun" w:hAnsi="PT Astra Serif" w:cs="Times New Roman"/>
          <w:bCs/>
          <w:sz w:val="26"/>
          <w:szCs w:val="26"/>
          <w:lang w:eastAsia="ru-RU"/>
        </w:rPr>
        <w:t>«</w:t>
      </w:r>
      <w:r w:rsidRPr="00FE09BC">
        <w:rPr>
          <w:rFonts w:ascii="PT Astra Serif" w:eastAsia="SimSun" w:hAnsi="PT Astra Serif" w:cs="Times New Roman"/>
          <w:bCs/>
          <w:sz w:val="26"/>
          <w:szCs w:val="26"/>
          <w:lang w:eastAsia="ru-RU"/>
        </w:rPr>
        <w:t xml:space="preserve">О внесении изменения в Закон Московской области </w:t>
      </w:r>
      <w:r>
        <w:rPr>
          <w:rFonts w:ascii="PT Astra Serif" w:eastAsia="SimSun" w:hAnsi="PT Astra Serif" w:cs="Times New Roman"/>
          <w:bCs/>
          <w:sz w:val="26"/>
          <w:szCs w:val="26"/>
          <w:lang w:eastAsia="ru-RU"/>
        </w:rPr>
        <w:t>«</w:t>
      </w:r>
      <w:r w:rsidRPr="00FE09BC">
        <w:rPr>
          <w:rFonts w:ascii="PT Astra Serif" w:eastAsia="SimSun" w:hAnsi="PT Astra Serif" w:cs="Times New Roman"/>
          <w:bCs/>
          <w:sz w:val="26"/>
          <w:szCs w:val="26"/>
          <w:lang w:eastAsia="ru-RU"/>
        </w:rPr>
        <w:t>О Генеральном плане развития Московской области</w:t>
      </w:r>
      <w:r>
        <w:rPr>
          <w:rFonts w:ascii="PT Astra Serif" w:eastAsia="SimSun" w:hAnsi="PT Astra Serif" w:cs="Times New Roman"/>
          <w:bCs/>
          <w:sz w:val="26"/>
          <w:szCs w:val="26"/>
          <w:lang w:eastAsia="ru-RU"/>
        </w:rPr>
        <w:t>».</w:t>
      </w:r>
    </w:p>
    <w:p w:rsidR="00FE09BC" w:rsidRDefault="00FE09BC" w:rsidP="00B6484B">
      <w:pPr>
        <w:pStyle w:val="a4"/>
        <w:numPr>
          <w:ilvl w:val="0"/>
          <w:numId w:val="20"/>
        </w:num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FE09BC">
        <w:rPr>
          <w:rFonts w:ascii="PT Astra Serif" w:eastAsia="SimSun" w:hAnsi="PT Astra Serif" w:cs="Times New Roman"/>
          <w:bCs/>
          <w:sz w:val="26"/>
          <w:szCs w:val="26"/>
          <w:lang w:eastAsia="ru-RU"/>
        </w:rPr>
        <w:t>Возможные риски принятия законопроекта не усматриваются.</w:t>
      </w:r>
    </w:p>
    <w:p w:rsidR="00FE09BC" w:rsidRDefault="00F8342F" w:rsidP="00B6484B">
      <w:pPr>
        <w:pStyle w:val="a4"/>
        <w:numPr>
          <w:ilvl w:val="0"/>
          <w:numId w:val="20"/>
        </w:num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FE09BC">
        <w:rPr>
          <w:rFonts w:ascii="PT Astra Serif" w:eastAsia="SimSun" w:hAnsi="PT Astra Serif" w:cs="Times New Roman"/>
          <w:bCs/>
          <w:sz w:val="26"/>
          <w:szCs w:val="26"/>
          <w:lang w:eastAsia="ru-RU"/>
        </w:rPr>
        <w:t xml:space="preserve">Негативные социально-экономические последствия действия законопроекта после его принятия отсутствуют. </w:t>
      </w:r>
    </w:p>
    <w:p w:rsidR="00FE09BC" w:rsidRDefault="00F8342F" w:rsidP="00B6484B">
      <w:pPr>
        <w:pStyle w:val="a4"/>
        <w:numPr>
          <w:ilvl w:val="0"/>
          <w:numId w:val="20"/>
        </w:num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FE09BC">
        <w:rPr>
          <w:rFonts w:ascii="PT Astra Serif" w:eastAsia="SimSun" w:hAnsi="PT Astra Serif" w:cs="Times New Roman"/>
          <w:bCs/>
          <w:sz w:val="26"/>
          <w:szCs w:val="26"/>
          <w:lang w:eastAsia="ru-RU"/>
        </w:rPr>
        <w:t xml:space="preserve">Законопроект не устанавливает и не изменяет обязанности, ответственность  для субъектов предпринимательской и инвестиционной деятельности. </w:t>
      </w:r>
    </w:p>
    <w:p w:rsidR="000F5AEB" w:rsidRPr="00FE09BC" w:rsidRDefault="00FE09BC" w:rsidP="00B6484B">
      <w:pPr>
        <w:pStyle w:val="a4"/>
        <w:numPr>
          <w:ilvl w:val="0"/>
          <w:numId w:val="20"/>
        </w:num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FE09BC">
        <w:rPr>
          <w:rFonts w:ascii="PT Astra Serif" w:eastAsia="SimSun" w:hAnsi="PT Astra Serif" w:cs="Times New Roman"/>
          <w:bCs/>
          <w:sz w:val="26"/>
          <w:szCs w:val="26"/>
          <w:lang w:eastAsia="ru-RU"/>
        </w:rPr>
        <w:t xml:space="preserve">Проект закона не содержит положений, способствующих созданию условий для проявления коррупции.  </w:t>
      </w:r>
    </w:p>
    <w:p w:rsidR="00090771" w:rsidRDefault="00090771" w:rsidP="00FE09BC">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p>
    <w:p w:rsidR="000F5AEB" w:rsidRPr="000F5AEB" w:rsidRDefault="000F5AE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r w:rsidRPr="000F5AEB">
        <w:rPr>
          <w:rFonts w:ascii="PT Astra Serif" w:eastAsia="SimSun" w:hAnsi="PT Astra Serif" w:cs="Times New Roman"/>
          <w:bCs/>
          <w:sz w:val="26"/>
          <w:szCs w:val="26"/>
          <w:lang w:eastAsia="ru-RU"/>
        </w:rPr>
        <w:lastRenderedPageBreak/>
        <w:t>Перечень правовых актов Томской области,</w:t>
      </w:r>
    </w:p>
    <w:p w:rsidR="000F5AEB" w:rsidRPr="000F5AEB" w:rsidRDefault="000F5AE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r w:rsidRPr="000F5AEB">
        <w:rPr>
          <w:rFonts w:ascii="PT Astra Serif" w:eastAsia="SimSun" w:hAnsi="PT Astra Serif" w:cs="Times New Roman"/>
          <w:bCs/>
          <w:sz w:val="26"/>
          <w:szCs w:val="26"/>
          <w:lang w:eastAsia="ru-RU"/>
        </w:rPr>
        <w:t xml:space="preserve">подлежащих признанию </w:t>
      </w:r>
      <w:proofErr w:type="gramStart"/>
      <w:r w:rsidRPr="000F5AEB">
        <w:rPr>
          <w:rFonts w:ascii="PT Astra Serif" w:eastAsia="SimSun" w:hAnsi="PT Astra Serif" w:cs="Times New Roman"/>
          <w:bCs/>
          <w:sz w:val="26"/>
          <w:szCs w:val="26"/>
          <w:lang w:eastAsia="ru-RU"/>
        </w:rPr>
        <w:t>утратившими</w:t>
      </w:r>
      <w:proofErr w:type="gramEnd"/>
      <w:r w:rsidRPr="000F5AEB">
        <w:rPr>
          <w:rFonts w:ascii="PT Astra Serif" w:eastAsia="SimSun" w:hAnsi="PT Astra Serif" w:cs="Times New Roman"/>
          <w:bCs/>
          <w:sz w:val="26"/>
          <w:szCs w:val="26"/>
          <w:lang w:eastAsia="ru-RU"/>
        </w:rPr>
        <w:t xml:space="preserve"> силу, приостановлению, изменению,</w:t>
      </w:r>
    </w:p>
    <w:p w:rsidR="000F5AEB" w:rsidRPr="000F5AEB" w:rsidRDefault="000F5AEB"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r w:rsidRPr="000F5AEB">
        <w:rPr>
          <w:rFonts w:ascii="PT Astra Serif" w:eastAsia="SimSun" w:hAnsi="PT Astra Serif" w:cs="Times New Roman"/>
          <w:bCs/>
          <w:sz w:val="26"/>
          <w:szCs w:val="26"/>
          <w:lang w:eastAsia="ru-RU"/>
        </w:rPr>
        <w:t>дополнению или принятию в связи с принятием Закона Томской области</w:t>
      </w:r>
    </w:p>
    <w:p w:rsidR="000F5AEB" w:rsidRPr="000F5AEB" w:rsidRDefault="00090771"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r w:rsidRPr="00090771">
        <w:rPr>
          <w:rFonts w:ascii="PT Astra Serif" w:eastAsia="SimSun" w:hAnsi="PT Astra Serif" w:cs="Times New Roman"/>
          <w:bCs/>
          <w:sz w:val="26"/>
          <w:szCs w:val="26"/>
          <w:lang w:eastAsia="ru-RU"/>
        </w:rPr>
        <w:t>«О государственной информационной системе обеспечения градостроительной деятельности Томской области»</w:t>
      </w:r>
    </w:p>
    <w:p w:rsidR="00090771" w:rsidRDefault="00090771" w:rsidP="0032564F">
      <w:pPr>
        <w:tabs>
          <w:tab w:val="left" w:pos="851"/>
        </w:tabs>
        <w:autoSpaceDE w:val="0"/>
        <w:autoSpaceDN w:val="0"/>
        <w:adjustRightInd w:val="0"/>
        <w:spacing w:line="276" w:lineRule="auto"/>
        <w:ind w:left="0" w:right="0" w:firstLine="567"/>
        <w:jc w:val="both"/>
        <w:rPr>
          <w:rFonts w:ascii="PT Astra Serif" w:eastAsia="SimSun" w:hAnsi="PT Astra Serif" w:cs="Times New Roman"/>
          <w:bCs/>
          <w:sz w:val="26"/>
          <w:szCs w:val="26"/>
          <w:lang w:eastAsia="ru-RU"/>
        </w:rPr>
      </w:pPr>
    </w:p>
    <w:p w:rsidR="000F5AEB" w:rsidRDefault="000F5AEB"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r w:rsidRPr="000F5AEB">
        <w:rPr>
          <w:rFonts w:ascii="PT Astra Serif" w:eastAsia="SimSun" w:hAnsi="PT Astra Serif" w:cs="Times New Roman"/>
          <w:bCs/>
          <w:sz w:val="26"/>
          <w:szCs w:val="26"/>
          <w:lang w:eastAsia="ru-RU"/>
        </w:rPr>
        <w:t xml:space="preserve">Принятие Закона Томской области </w:t>
      </w:r>
      <w:r w:rsidR="00090771" w:rsidRPr="00090771">
        <w:rPr>
          <w:rFonts w:ascii="PT Astra Serif" w:eastAsia="SimSun" w:hAnsi="PT Astra Serif" w:cs="Times New Roman"/>
          <w:bCs/>
          <w:sz w:val="26"/>
          <w:szCs w:val="26"/>
          <w:lang w:eastAsia="ru-RU"/>
        </w:rPr>
        <w:t>«О государственной информационной системе обеспечения градостроительной деятельности Томской области»</w:t>
      </w:r>
      <w:r w:rsidR="00090771">
        <w:rPr>
          <w:rFonts w:ascii="PT Astra Serif" w:eastAsia="SimSun" w:hAnsi="PT Astra Serif" w:cs="Times New Roman"/>
          <w:bCs/>
          <w:sz w:val="26"/>
          <w:szCs w:val="26"/>
          <w:lang w:eastAsia="ru-RU"/>
        </w:rPr>
        <w:t xml:space="preserve"> </w:t>
      </w:r>
      <w:r w:rsidRPr="000F5AEB">
        <w:rPr>
          <w:rFonts w:ascii="PT Astra Serif" w:eastAsia="SimSun" w:hAnsi="PT Astra Serif" w:cs="Times New Roman"/>
          <w:bCs/>
          <w:sz w:val="26"/>
          <w:szCs w:val="26"/>
          <w:lang w:eastAsia="ru-RU"/>
        </w:rPr>
        <w:t xml:space="preserve">не потребует признания </w:t>
      </w:r>
      <w:proofErr w:type="gramStart"/>
      <w:r w:rsidRPr="000F5AEB">
        <w:rPr>
          <w:rFonts w:ascii="PT Astra Serif" w:eastAsia="SimSun" w:hAnsi="PT Astra Serif" w:cs="Times New Roman"/>
          <w:bCs/>
          <w:sz w:val="26"/>
          <w:szCs w:val="26"/>
          <w:lang w:eastAsia="ru-RU"/>
        </w:rPr>
        <w:t>утратившими</w:t>
      </w:r>
      <w:proofErr w:type="gramEnd"/>
      <w:r w:rsidRPr="000F5AEB">
        <w:rPr>
          <w:rFonts w:ascii="PT Astra Serif" w:eastAsia="SimSun" w:hAnsi="PT Astra Serif" w:cs="Times New Roman"/>
          <w:bCs/>
          <w:sz w:val="26"/>
          <w:szCs w:val="26"/>
          <w:lang w:eastAsia="ru-RU"/>
        </w:rPr>
        <w:t xml:space="preserve"> силу, приостановления, изменения, дополнения</w:t>
      </w:r>
      <w:r w:rsidR="00090771">
        <w:rPr>
          <w:rFonts w:ascii="PT Astra Serif" w:eastAsia="SimSun" w:hAnsi="PT Astra Serif" w:cs="Times New Roman"/>
          <w:bCs/>
          <w:sz w:val="26"/>
          <w:szCs w:val="26"/>
          <w:lang w:eastAsia="ru-RU"/>
        </w:rPr>
        <w:t xml:space="preserve"> </w:t>
      </w:r>
      <w:r w:rsidR="00FE09BC">
        <w:rPr>
          <w:rFonts w:ascii="PT Astra Serif" w:eastAsia="SimSun" w:hAnsi="PT Astra Serif" w:cs="Times New Roman"/>
          <w:bCs/>
          <w:sz w:val="26"/>
          <w:szCs w:val="26"/>
          <w:lang w:eastAsia="ru-RU"/>
        </w:rPr>
        <w:t>или принятия</w:t>
      </w:r>
      <w:r w:rsidR="00090771">
        <w:rPr>
          <w:rFonts w:ascii="PT Astra Serif" w:eastAsia="SimSun" w:hAnsi="PT Astra Serif" w:cs="Times New Roman"/>
          <w:bCs/>
          <w:sz w:val="26"/>
          <w:szCs w:val="26"/>
          <w:lang w:eastAsia="ru-RU"/>
        </w:rPr>
        <w:t xml:space="preserve"> </w:t>
      </w:r>
      <w:r w:rsidRPr="000F5AEB">
        <w:rPr>
          <w:rFonts w:ascii="PT Astra Serif" w:eastAsia="SimSun" w:hAnsi="PT Astra Serif" w:cs="Times New Roman"/>
          <w:bCs/>
          <w:sz w:val="26"/>
          <w:szCs w:val="26"/>
          <w:lang w:eastAsia="ru-RU"/>
        </w:rPr>
        <w:t>правовых актов Томской области.</w:t>
      </w:r>
    </w:p>
    <w:p w:rsidR="00090771" w:rsidRDefault="00090771"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090771" w:rsidRDefault="00090771"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82454D" w:rsidRDefault="0082454D"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B6484B" w:rsidRDefault="00B6484B"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FE09BC" w:rsidRDefault="00FE09BC" w:rsidP="00B6484B">
      <w:pPr>
        <w:tabs>
          <w:tab w:val="left" w:pos="851"/>
        </w:tabs>
        <w:autoSpaceDE w:val="0"/>
        <w:autoSpaceDN w:val="0"/>
        <w:adjustRightInd w:val="0"/>
        <w:ind w:left="0" w:right="0"/>
        <w:jc w:val="both"/>
        <w:rPr>
          <w:rFonts w:ascii="PT Astra Serif" w:eastAsia="SimSun" w:hAnsi="PT Astra Serif" w:cs="Times New Roman"/>
          <w:bCs/>
          <w:sz w:val="26"/>
          <w:szCs w:val="26"/>
          <w:lang w:eastAsia="ru-RU"/>
        </w:rPr>
      </w:pPr>
    </w:p>
    <w:p w:rsidR="00090771" w:rsidRPr="00090771" w:rsidRDefault="00090771"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r w:rsidRPr="00090771">
        <w:rPr>
          <w:rFonts w:ascii="PT Astra Serif" w:eastAsia="SimSun" w:hAnsi="PT Astra Serif" w:cs="Times New Roman"/>
          <w:bCs/>
          <w:sz w:val="26"/>
          <w:szCs w:val="26"/>
          <w:lang w:eastAsia="ru-RU"/>
        </w:rPr>
        <w:lastRenderedPageBreak/>
        <w:t>Финансово-экономическое обоснование проекта закона Томской области</w:t>
      </w:r>
    </w:p>
    <w:p w:rsidR="00090771" w:rsidRPr="00090771" w:rsidRDefault="00A94051" w:rsidP="00B6484B">
      <w:pPr>
        <w:tabs>
          <w:tab w:val="left" w:pos="851"/>
        </w:tabs>
        <w:autoSpaceDE w:val="0"/>
        <w:autoSpaceDN w:val="0"/>
        <w:adjustRightInd w:val="0"/>
        <w:ind w:left="0" w:right="0" w:firstLine="567"/>
        <w:rPr>
          <w:rFonts w:ascii="PT Astra Serif" w:eastAsia="SimSun" w:hAnsi="PT Astra Serif" w:cs="Times New Roman"/>
          <w:bCs/>
          <w:sz w:val="26"/>
          <w:szCs w:val="26"/>
          <w:lang w:eastAsia="ru-RU"/>
        </w:rPr>
      </w:pPr>
      <w:r w:rsidRPr="00090771">
        <w:rPr>
          <w:rFonts w:ascii="PT Astra Serif" w:eastAsia="SimSun" w:hAnsi="PT Astra Serif" w:cs="Times New Roman"/>
          <w:bCs/>
          <w:sz w:val="26"/>
          <w:szCs w:val="26"/>
          <w:lang w:eastAsia="ru-RU"/>
        </w:rPr>
        <w:t xml:space="preserve"> </w:t>
      </w:r>
      <w:r w:rsidR="00090771" w:rsidRPr="00090771">
        <w:rPr>
          <w:rFonts w:ascii="PT Astra Serif" w:eastAsia="SimSun" w:hAnsi="PT Astra Serif" w:cs="Times New Roman"/>
          <w:bCs/>
          <w:sz w:val="26"/>
          <w:szCs w:val="26"/>
          <w:lang w:eastAsia="ru-RU"/>
        </w:rPr>
        <w:t>«О государственной информационной системе обеспечения градостроительной деятельности Томской области»</w:t>
      </w:r>
    </w:p>
    <w:p w:rsidR="00090771" w:rsidRDefault="0009077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A94051" w:rsidRPr="00A94051" w:rsidRDefault="00090771" w:rsidP="00B6484B">
      <w:pPr>
        <w:pStyle w:val="a4"/>
        <w:tabs>
          <w:tab w:val="left" w:pos="851"/>
        </w:tabs>
        <w:ind w:left="0" w:firstLine="567"/>
        <w:jc w:val="both"/>
        <w:rPr>
          <w:rFonts w:ascii="PT Astra Serif" w:eastAsia="SimSun" w:hAnsi="PT Astra Serif" w:cs="Times New Roman"/>
          <w:bCs/>
          <w:sz w:val="26"/>
          <w:szCs w:val="26"/>
          <w:lang w:eastAsia="ru-RU"/>
        </w:rPr>
      </w:pPr>
      <w:r w:rsidRPr="00090771">
        <w:rPr>
          <w:rFonts w:ascii="PT Astra Serif" w:eastAsia="SimSun" w:hAnsi="PT Astra Serif" w:cs="Times New Roman"/>
          <w:bCs/>
          <w:sz w:val="26"/>
          <w:szCs w:val="26"/>
          <w:lang w:eastAsia="ru-RU"/>
        </w:rPr>
        <w:t xml:space="preserve">Принятие Закона Томской области «О государственной информационной системе обеспечения градостроительной деятельности Томской области» </w:t>
      </w:r>
      <w:r w:rsidR="00A94051">
        <w:rPr>
          <w:rFonts w:ascii="PT Astra Serif" w:eastAsia="SimSun" w:hAnsi="PT Astra Serif" w:cs="Times New Roman"/>
          <w:bCs/>
          <w:sz w:val="26"/>
          <w:szCs w:val="26"/>
          <w:lang w:eastAsia="ru-RU"/>
        </w:rPr>
        <w:t xml:space="preserve">не </w:t>
      </w:r>
      <w:r w:rsidRPr="00090771">
        <w:rPr>
          <w:rFonts w:ascii="PT Astra Serif" w:eastAsia="SimSun" w:hAnsi="PT Astra Serif" w:cs="Times New Roman"/>
          <w:bCs/>
          <w:sz w:val="26"/>
          <w:szCs w:val="26"/>
          <w:lang w:eastAsia="ru-RU"/>
        </w:rPr>
        <w:t>потребует расход</w:t>
      </w:r>
      <w:r w:rsidR="00A94051">
        <w:rPr>
          <w:rFonts w:ascii="PT Astra Serif" w:eastAsia="SimSun" w:hAnsi="PT Astra Serif" w:cs="Times New Roman"/>
          <w:bCs/>
          <w:sz w:val="26"/>
          <w:szCs w:val="26"/>
          <w:lang w:eastAsia="ru-RU"/>
        </w:rPr>
        <w:t xml:space="preserve">ов, </w:t>
      </w:r>
      <w:r w:rsidRPr="00090771">
        <w:rPr>
          <w:rFonts w:ascii="PT Astra Serif" w:eastAsia="SimSun" w:hAnsi="PT Astra Serif" w:cs="Times New Roman"/>
          <w:bCs/>
          <w:sz w:val="26"/>
          <w:szCs w:val="26"/>
          <w:lang w:eastAsia="ru-RU"/>
        </w:rPr>
        <w:t xml:space="preserve"> </w:t>
      </w:r>
      <w:r w:rsidR="00A94051" w:rsidRPr="00A94051">
        <w:rPr>
          <w:rFonts w:ascii="PT Astra Serif" w:eastAsia="SimSun" w:hAnsi="PT Astra Serif" w:cs="Times New Roman"/>
          <w:bCs/>
          <w:sz w:val="26"/>
          <w:szCs w:val="26"/>
          <w:lang w:eastAsia="ru-RU"/>
        </w:rPr>
        <w:t>покрываемых за счет средств областного бюджета.</w:t>
      </w:r>
    </w:p>
    <w:p w:rsidR="00090771" w:rsidRPr="00A94051" w:rsidRDefault="00A9405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u w:val="single"/>
          <w:lang w:eastAsia="ru-RU"/>
        </w:rPr>
      </w:pPr>
      <w:r>
        <w:rPr>
          <w:rFonts w:ascii="PT Astra Serif" w:eastAsia="SimSun" w:hAnsi="PT Astra Serif" w:cs="Times New Roman"/>
          <w:bCs/>
          <w:sz w:val="26"/>
          <w:szCs w:val="26"/>
          <w:lang w:eastAsia="ru-RU"/>
        </w:rPr>
        <w:t xml:space="preserve">В соответствии со статьей 7 </w:t>
      </w:r>
      <w:r w:rsidRPr="00A94051">
        <w:rPr>
          <w:rFonts w:ascii="PT Astra Serif" w:eastAsia="SimSun" w:hAnsi="PT Astra Serif" w:cs="Times New Roman"/>
          <w:bCs/>
          <w:sz w:val="26"/>
          <w:szCs w:val="26"/>
          <w:lang w:eastAsia="ru-RU"/>
        </w:rPr>
        <w:t>Закон</w:t>
      </w:r>
      <w:r>
        <w:rPr>
          <w:rFonts w:ascii="PT Astra Serif" w:eastAsia="SimSun" w:hAnsi="PT Astra Serif" w:cs="Times New Roman"/>
          <w:bCs/>
          <w:sz w:val="26"/>
          <w:szCs w:val="26"/>
          <w:lang w:eastAsia="ru-RU"/>
        </w:rPr>
        <w:t>а</w:t>
      </w:r>
      <w:r w:rsidRPr="00A94051">
        <w:rPr>
          <w:rFonts w:ascii="PT Astra Serif" w:eastAsia="SimSun" w:hAnsi="PT Astra Serif" w:cs="Times New Roman"/>
          <w:bCs/>
          <w:sz w:val="26"/>
          <w:szCs w:val="26"/>
          <w:lang w:eastAsia="ru-RU"/>
        </w:rPr>
        <w:t xml:space="preserve"> Томской области от 18.06.2019 </w:t>
      </w:r>
      <w:r>
        <w:rPr>
          <w:rFonts w:ascii="PT Astra Serif" w:eastAsia="SimSun" w:hAnsi="PT Astra Serif" w:cs="Times New Roman"/>
          <w:bCs/>
          <w:sz w:val="26"/>
          <w:szCs w:val="26"/>
          <w:lang w:eastAsia="ru-RU"/>
        </w:rPr>
        <w:t xml:space="preserve">№ 52-ОЗ </w:t>
      </w:r>
      <w:r>
        <w:rPr>
          <w:rFonts w:ascii="PT Astra Serif" w:eastAsia="SimSun" w:hAnsi="PT Astra Serif" w:cs="Times New Roman"/>
          <w:bCs/>
          <w:sz w:val="26"/>
          <w:szCs w:val="26"/>
          <w:lang w:eastAsia="ru-RU"/>
        </w:rPr>
        <w:br/>
        <w:t>«</w:t>
      </w:r>
      <w:r w:rsidRPr="00A94051">
        <w:rPr>
          <w:rFonts w:ascii="PT Astra Serif" w:eastAsia="SimSun" w:hAnsi="PT Astra Serif" w:cs="Times New Roman"/>
          <w:bCs/>
          <w:sz w:val="26"/>
          <w:szCs w:val="26"/>
          <w:lang w:eastAsia="ru-RU"/>
        </w:rPr>
        <w:t>О государственных информационных системах Томской области</w:t>
      </w:r>
      <w:r>
        <w:rPr>
          <w:rFonts w:ascii="PT Astra Serif" w:eastAsia="SimSun" w:hAnsi="PT Astra Serif" w:cs="Times New Roman"/>
          <w:bCs/>
          <w:sz w:val="26"/>
          <w:szCs w:val="26"/>
          <w:lang w:eastAsia="ru-RU"/>
        </w:rPr>
        <w:t>»</w:t>
      </w:r>
      <w:r w:rsidRPr="00A94051">
        <w:rPr>
          <w:rFonts w:ascii="PT Astra Serif" w:eastAsia="SimSun" w:hAnsi="PT Astra Serif" w:cs="Times New Roman"/>
          <w:bCs/>
          <w:sz w:val="26"/>
          <w:szCs w:val="26"/>
          <w:lang w:eastAsia="ru-RU"/>
        </w:rPr>
        <w:t xml:space="preserve"> </w:t>
      </w:r>
      <w:r>
        <w:rPr>
          <w:rFonts w:ascii="PT Astra Serif" w:eastAsia="SimSun" w:hAnsi="PT Astra Serif" w:cs="Times New Roman"/>
          <w:bCs/>
          <w:sz w:val="26"/>
          <w:szCs w:val="26"/>
          <w:lang w:eastAsia="ru-RU"/>
        </w:rPr>
        <w:t xml:space="preserve">финансирование создания, развития и эксплуатации </w:t>
      </w:r>
      <w:r w:rsidRPr="0032564F">
        <w:rPr>
          <w:rFonts w:ascii="PT Astra Serif" w:eastAsia="SimSun" w:hAnsi="PT Astra Serif" w:cs="Times New Roman"/>
          <w:bCs/>
          <w:sz w:val="26"/>
          <w:szCs w:val="26"/>
          <w:lang w:eastAsia="ru-RU"/>
        </w:rPr>
        <w:t xml:space="preserve">государственной информационной системы </w:t>
      </w:r>
      <w:r w:rsidRPr="00A94051">
        <w:rPr>
          <w:rFonts w:ascii="PT Astra Serif" w:eastAsia="SimSun" w:hAnsi="PT Astra Serif" w:cs="Times New Roman"/>
          <w:bCs/>
          <w:sz w:val="26"/>
          <w:szCs w:val="26"/>
          <w:lang w:eastAsia="ru-RU"/>
        </w:rPr>
        <w:t xml:space="preserve">является расходным обязательством Томской области и </w:t>
      </w:r>
      <w:r w:rsidR="00B6484B">
        <w:rPr>
          <w:rFonts w:ascii="PT Astra Serif" w:eastAsia="SimSun" w:hAnsi="PT Astra Serif" w:cs="Times New Roman"/>
          <w:bCs/>
          <w:sz w:val="26"/>
          <w:szCs w:val="26"/>
          <w:lang w:eastAsia="ru-RU"/>
        </w:rPr>
        <w:t>может осуществля</w:t>
      </w:r>
      <w:r w:rsidRPr="00A94051">
        <w:rPr>
          <w:rFonts w:ascii="PT Astra Serif" w:eastAsia="SimSun" w:hAnsi="PT Astra Serif" w:cs="Times New Roman"/>
          <w:bCs/>
          <w:sz w:val="26"/>
          <w:szCs w:val="26"/>
          <w:lang w:eastAsia="ru-RU"/>
        </w:rPr>
        <w:t>т</w:t>
      </w:r>
      <w:r w:rsidR="00B6484B">
        <w:rPr>
          <w:rFonts w:ascii="PT Astra Serif" w:eastAsia="SimSun" w:hAnsi="PT Astra Serif" w:cs="Times New Roman"/>
          <w:bCs/>
          <w:sz w:val="26"/>
          <w:szCs w:val="26"/>
          <w:lang w:eastAsia="ru-RU"/>
        </w:rPr>
        <w:t>ь</w:t>
      </w:r>
      <w:r w:rsidRPr="00A94051">
        <w:rPr>
          <w:rFonts w:ascii="PT Astra Serif" w:eastAsia="SimSun" w:hAnsi="PT Astra Serif" w:cs="Times New Roman"/>
          <w:bCs/>
          <w:sz w:val="26"/>
          <w:szCs w:val="26"/>
          <w:lang w:eastAsia="ru-RU"/>
        </w:rPr>
        <w:t xml:space="preserve">ся за счет средств областного бюджета </w:t>
      </w:r>
      <w:r w:rsidR="00090771">
        <w:rPr>
          <w:rFonts w:ascii="PT Astra Serif" w:eastAsia="SimSun" w:hAnsi="PT Astra Serif" w:cs="Times New Roman"/>
          <w:bCs/>
          <w:sz w:val="26"/>
          <w:szCs w:val="26"/>
          <w:lang w:eastAsia="ru-RU"/>
        </w:rPr>
        <w:t xml:space="preserve">в рамках </w:t>
      </w:r>
      <w:r w:rsidR="00D54627">
        <w:rPr>
          <w:rFonts w:ascii="PT Astra Serif" w:eastAsia="SimSun" w:hAnsi="PT Astra Serif" w:cs="Times New Roman"/>
          <w:bCs/>
          <w:sz w:val="26"/>
          <w:szCs w:val="26"/>
          <w:lang w:eastAsia="ru-RU"/>
        </w:rPr>
        <w:t xml:space="preserve">мероприятий </w:t>
      </w:r>
      <w:r w:rsidR="00090771" w:rsidRPr="00090771">
        <w:rPr>
          <w:rFonts w:ascii="PT Astra Serif" w:eastAsia="SimSun" w:hAnsi="PT Astra Serif" w:cs="Times New Roman"/>
          <w:bCs/>
          <w:sz w:val="26"/>
          <w:szCs w:val="26"/>
          <w:lang w:eastAsia="ru-RU"/>
        </w:rPr>
        <w:t xml:space="preserve">государственной программы </w:t>
      </w:r>
      <w:r w:rsidR="00D54627">
        <w:rPr>
          <w:rFonts w:ascii="PT Astra Serif" w:eastAsia="SimSun" w:hAnsi="PT Astra Serif" w:cs="Times New Roman"/>
          <w:bCs/>
          <w:sz w:val="26"/>
          <w:szCs w:val="26"/>
          <w:lang w:eastAsia="ru-RU"/>
        </w:rPr>
        <w:t>«</w:t>
      </w:r>
      <w:r w:rsidR="00090771" w:rsidRPr="00090771">
        <w:rPr>
          <w:rFonts w:ascii="PT Astra Serif" w:eastAsia="SimSun" w:hAnsi="PT Astra Serif" w:cs="Times New Roman"/>
          <w:bCs/>
          <w:sz w:val="26"/>
          <w:szCs w:val="26"/>
          <w:lang w:eastAsia="ru-RU"/>
        </w:rPr>
        <w:t>Жилье и городская среда Томской области</w:t>
      </w:r>
      <w:r w:rsidR="00D54627">
        <w:rPr>
          <w:rFonts w:ascii="PT Astra Serif" w:eastAsia="SimSun" w:hAnsi="PT Astra Serif" w:cs="Times New Roman"/>
          <w:bCs/>
          <w:sz w:val="26"/>
          <w:szCs w:val="26"/>
          <w:lang w:eastAsia="ru-RU"/>
        </w:rPr>
        <w:t>»</w:t>
      </w:r>
      <w:r>
        <w:rPr>
          <w:rFonts w:ascii="PT Astra Serif" w:eastAsia="SimSun" w:hAnsi="PT Astra Serif" w:cs="Times New Roman"/>
          <w:bCs/>
          <w:sz w:val="26"/>
          <w:szCs w:val="26"/>
          <w:lang w:eastAsia="ru-RU"/>
        </w:rPr>
        <w:t>.</w:t>
      </w:r>
    </w:p>
    <w:p w:rsidR="00A94051" w:rsidRDefault="00A9405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A94051" w:rsidRDefault="00A9405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p w:rsidR="00A94051" w:rsidRPr="00E31CAB" w:rsidRDefault="00A94051" w:rsidP="00B6484B">
      <w:pPr>
        <w:tabs>
          <w:tab w:val="left" w:pos="851"/>
        </w:tabs>
        <w:autoSpaceDE w:val="0"/>
        <w:autoSpaceDN w:val="0"/>
        <w:adjustRightInd w:val="0"/>
        <w:ind w:left="0" w:right="0" w:firstLine="567"/>
        <w:jc w:val="both"/>
        <w:rPr>
          <w:rFonts w:ascii="PT Astra Serif" w:eastAsia="SimSun" w:hAnsi="PT Astra Serif" w:cs="Times New Roman"/>
          <w:bCs/>
          <w:sz w:val="26"/>
          <w:szCs w:val="26"/>
          <w:lang w:eastAsia="ru-RU"/>
        </w:rPr>
      </w:pPr>
    </w:p>
    <w:sectPr w:rsidR="00A94051" w:rsidRPr="00E31CAB" w:rsidSect="00B6484B">
      <w:pgSz w:w="11906" w:h="16838"/>
      <w:pgMar w:top="709"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BC" w:rsidRDefault="005549BC" w:rsidP="00986359">
      <w:r>
        <w:separator/>
      </w:r>
    </w:p>
  </w:endnote>
  <w:endnote w:type="continuationSeparator" w:id="0">
    <w:p w:rsidR="005549BC" w:rsidRDefault="005549BC" w:rsidP="0098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BC" w:rsidRDefault="005549BC" w:rsidP="00986359">
      <w:r>
        <w:separator/>
      </w:r>
    </w:p>
  </w:footnote>
  <w:footnote w:type="continuationSeparator" w:id="0">
    <w:p w:rsidR="005549BC" w:rsidRDefault="005549BC" w:rsidP="00986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A42"/>
    <w:multiLevelType w:val="hybridMultilevel"/>
    <w:tmpl w:val="827A0F2E"/>
    <w:lvl w:ilvl="0" w:tplc="F558FCC4">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2D4887"/>
    <w:multiLevelType w:val="hybridMultilevel"/>
    <w:tmpl w:val="7D940E04"/>
    <w:lvl w:ilvl="0" w:tplc="20166E1A">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2">
    <w:nsid w:val="0C6C2C59"/>
    <w:multiLevelType w:val="hybridMultilevel"/>
    <w:tmpl w:val="6F28D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D47CA"/>
    <w:multiLevelType w:val="hybridMultilevel"/>
    <w:tmpl w:val="973AF1A8"/>
    <w:lvl w:ilvl="0" w:tplc="C4EC4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87724"/>
    <w:multiLevelType w:val="hybridMultilevel"/>
    <w:tmpl w:val="23BA228E"/>
    <w:lvl w:ilvl="0" w:tplc="BC7C53E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67C2EC8"/>
    <w:multiLevelType w:val="hybridMultilevel"/>
    <w:tmpl w:val="68BA3B3C"/>
    <w:lvl w:ilvl="0" w:tplc="5C6607E6">
      <w:start w:val="1"/>
      <w:numFmt w:val="decimal"/>
      <w:lvlText w:val="%1."/>
      <w:lvlJc w:val="left"/>
      <w:pPr>
        <w:ind w:left="903" w:hanging="585"/>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6874388"/>
    <w:multiLevelType w:val="hybridMultilevel"/>
    <w:tmpl w:val="70446ADE"/>
    <w:lvl w:ilvl="0" w:tplc="E0A01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9A67B1"/>
    <w:multiLevelType w:val="hybridMultilevel"/>
    <w:tmpl w:val="B66A7C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41E43"/>
    <w:multiLevelType w:val="hybridMultilevel"/>
    <w:tmpl w:val="3BAE01AC"/>
    <w:lvl w:ilvl="0" w:tplc="219604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03D4AED"/>
    <w:multiLevelType w:val="hybridMultilevel"/>
    <w:tmpl w:val="81B2F150"/>
    <w:lvl w:ilvl="0" w:tplc="C4EC4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012B68"/>
    <w:multiLevelType w:val="hybridMultilevel"/>
    <w:tmpl w:val="BD7A7D2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8975910"/>
    <w:multiLevelType w:val="hybridMultilevel"/>
    <w:tmpl w:val="90E294EE"/>
    <w:lvl w:ilvl="0" w:tplc="DEB8F13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nsid w:val="58C70E2F"/>
    <w:multiLevelType w:val="hybridMultilevel"/>
    <w:tmpl w:val="BD2CDE3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8CD0C53"/>
    <w:multiLevelType w:val="hybridMultilevel"/>
    <w:tmpl w:val="4D5ADA8E"/>
    <w:lvl w:ilvl="0" w:tplc="2B14EB74">
      <w:start w:val="1"/>
      <w:numFmt w:val="decimal"/>
      <w:lvlText w:val="%1)"/>
      <w:lvlJc w:val="left"/>
      <w:pPr>
        <w:ind w:left="595" w:hanging="360"/>
      </w:pPr>
      <w:rPr>
        <w:rFonts w:hint="default"/>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abstractNum w:abstractNumId="14">
    <w:nsid w:val="641C4F74"/>
    <w:multiLevelType w:val="hybridMultilevel"/>
    <w:tmpl w:val="BFBC46EA"/>
    <w:lvl w:ilvl="0" w:tplc="EDAEAE0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464C3C"/>
    <w:multiLevelType w:val="hybridMultilevel"/>
    <w:tmpl w:val="D7B6E5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81371EA"/>
    <w:multiLevelType w:val="hybridMultilevel"/>
    <w:tmpl w:val="AF5A7CD0"/>
    <w:lvl w:ilvl="0" w:tplc="F154E4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B00154"/>
    <w:multiLevelType w:val="hybridMultilevel"/>
    <w:tmpl w:val="4FC49B84"/>
    <w:lvl w:ilvl="0" w:tplc="4A9CBD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8F515D6"/>
    <w:multiLevelType w:val="hybridMultilevel"/>
    <w:tmpl w:val="A834863C"/>
    <w:lvl w:ilvl="0" w:tplc="2BC815E8">
      <w:start w:val="1"/>
      <w:numFmt w:val="decimal"/>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num w:numId="1">
    <w:abstractNumId w:val="12"/>
  </w:num>
  <w:num w:numId="2">
    <w:abstractNumId w:val="6"/>
  </w:num>
  <w:num w:numId="3">
    <w:abstractNumId w:val="0"/>
  </w:num>
  <w:num w:numId="4">
    <w:abstractNumId w:val="10"/>
  </w:num>
  <w:num w:numId="5">
    <w:abstractNumId w:val="15"/>
  </w:num>
  <w:num w:numId="6">
    <w:abstractNumId w:val="17"/>
  </w:num>
  <w:num w:numId="7">
    <w:abstractNumId w:val="5"/>
  </w:num>
  <w:num w:numId="8">
    <w:abstractNumId w:val="11"/>
  </w:num>
  <w:num w:numId="9">
    <w:abstractNumId w:val="13"/>
  </w:num>
  <w:num w:numId="10">
    <w:abstractNumId w:val="9"/>
  </w:num>
  <w:num w:numId="11">
    <w:abstractNumId w:val="4"/>
  </w:num>
  <w:num w:numId="12">
    <w:abstractNumId w:val="7"/>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8"/>
  </w:num>
  <w:num w:numId="18">
    <w:abstractNumId w:val="1"/>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AES" w:cryptAlgorithmClass="hash" w:cryptAlgorithmType="typeAny" w:cryptAlgorithmSid="14" w:cryptSpinCount="100000" w:hash="hkzsGVgKb/+5jVXKwM2rjsEtsP+o6gykPnHVKBRoznP1470iw1QaMsu00NJHIgCucUXKJo34ic7QnHp+BQTDxg==" w:salt="RVZHWuCIdeakIpMNk10mA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93"/>
    <w:rsid w:val="0005155F"/>
    <w:rsid w:val="000649F8"/>
    <w:rsid w:val="00065E9C"/>
    <w:rsid w:val="00083E70"/>
    <w:rsid w:val="00090771"/>
    <w:rsid w:val="000C2C40"/>
    <w:rsid w:val="000D7654"/>
    <w:rsid w:val="000E4CC1"/>
    <w:rsid w:val="000F2971"/>
    <w:rsid w:val="000F5AEB"/>
    <w:rsid w:val="0010132A"/>
    <w:rsid w:val="00106BB9"/>
    <w:rsid w:val="00173193"/>
    <w:rsid w:val="00196E3F"/>
    <w:rsid w:val="001B2891"/>
    <w:rsid w:val="001B5DFB"/>
    <w:rsid w:val="00256059"/>
    <w:rsid w:val="00260AAA"/>
    <w:rsid w:val="00293207"/>
    <w:rsid w:val="002A0CDC"/>
    <w:rsid w:val="002C4263"/>
    <w:rsid w:val="002C4866"/>
    <w:rsid w:val="002D255F"/>
    <w:rsid w:val="002F77B8"/>
    <w:rsid w:val="0032564F"/>
    <w:rsid w:val="003309B8"/>
    <w:rsid w:val="00333B5E"/>
    <w:rsid w:val="00380755"/>
    <w:rsid w:val="003F4A8A"/>
    <w:rsid w:val="00446312"/>
    <w:rsid w:val="00463821"/>
    <w:rsid w:val="004B04F4"/>
    <w:rsid w:val="005549BC"/>
    <w:rsid w:val="00557F05"/>
    <w:rsid w:val="00586972"/>
    <w:rsid w:val="00596024"/>
    <w:rsid w:val="005A7818"/>
    <w:rsid w:val="005E2EB4"/>
    <w:rsid w:val="006A6A8B"/>
    <w:rsid w:val="006D3F4B"/>
    <w:rsid w:val="007214B6"/>
    <w:rsid w:val="00723BAE"/>
    <w:rsid w:val="00731A1A"/>
    <w:rsid w:val="00734D4A"/>
    <w:rsid w:val="00737863"/>
    <w:rsid w:val="007420E9"/>
    <w:rsid w:val="007456EB"/>
    <w:rsid w:val="007605EF"/>
    <w:rsid w:val="0078645B"/>
    <w:rsid w:val="007903D0"/>
    <w:rsid w:val="0079742F"/>
    <w:rsid w:val="007D7A95"/>
    <w:rsid w:val="00807055"/>
    <w:rsid w:val="0082454D"/>
    <w:rsid w:val="008368C1"/>
    <w:rsid w:val="008524A7"/>
    <w:rsid w:val="008A4C58"/>
    <w:rsid w:val="008C1192"/>
    <w:rsid w:val="008C6930"/>
    <w:rsid w:val="008E484C"/>
    <w:rsid w:val="008F4C1F"/>
    <w:rsid w:val="009063F3"/>
    <w:rsid w:val="00970808"/>
    <w:rsid w:val="00986359"/>
    <w:rsid w:val="0099789C"/>
    <w:rsid w:val="009E2EBB"/>
    <w:rsid w:val="009F0DE0"/>
    <w:rsid w:val="00A05582"/>
    <w:rsid w:val="00A05620"/>
    <w:rsid w:val="00A069BD"/>
    <w:rsid w:val="00A12F5C"/>
    <w:rsid w:val="00A144A7"/>
    <w:rsid w:val="00A47223"/>
    <w:rsid w:val="00A70FF1"/>
    <w:rsid w:val="00A94051"/>
    <w:rsid w:val="00AA2F16"/>
    <w:rsid w:val="00AA3A74"/>
    <w:rsid w:val="00AC0650"/>
    <w:rsid w:val="00B6484B"/>
    <w:rsid w:val="00B73021"/>
    <w:rsid w:val="00BA320D"/>
    <w:rsid w:val="00BD7946"/>
    <w:rsid w:val="00BF6489"/>
    <w:rsid w:val="00C237D7"/>
    <w:rsid w:val="00C4753E"/>
    <w:rsid w:val="00C876FF"/>
    <w:rsid w:val="00D332C9"/>
    <w:rsid w:val="00D437BD"/>
    <w:rsid w:val="00D54627"/>
    <w:rsid w:val="00D70819"/>
    <w:rsid w:val="00DC3CD8"/>
    <w:rsid w:val="00DC676A"/>
    <w:rsid w:val="00E107B4"/>
    <w:rsid w:val="00E31CAB"/>
    <w:rsid w:val="00E671E3"/>
    <w:rsid w:val="00E7262F"/>
    <w:rsid w:val="00E73880"/>
    <w:rsid w:val="00E74EDE"/>
    <w:rsid w:val="00E83294"/>
    <w:rsid w:val="00EA7ACC"/>
    <w:rsid w:val="00F62B3E"/>
    <w:rsid w:val="00F8342F"/>
    <w:rsid w:val="00FA55AF"/>
    <w:rsid w:val="00FC1B22"/>
    <w:rsid w:val="00FE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B4"/>
    <w:pPr>
      <w:spacing w:after="0" w:line="240" w:lineRule="auto"/>
      <w:ind w:left="-90" w:right="-90"/>
      <w:jc w:val="center"/>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B4"/>
    <w:pPr>
      <w:spacing w:after="0" w:line="240" w:lineRule="auto"/>
      <w:ind w:left="-90" w:right="-90"/>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2EB4"/>
    <w:pPr>
      <w:ind w:left="720"/>
      <w:contextualSpacing/>
    </w:pPr>
  </w:style>
  <w:style w:type="paragraph" w:customStyle="1" w:styleId="ConsPlusNormal">
    <w:name w:val="ConsPlusNormal"/>
    <w:rsid w:val="005E2EB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E2EB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5E2EB4"/>
    <w:rPr>
      <w:rFonts w:ascii="Tahoma" w:hAnsi="Tahoma" w:cs="Tahoma"/>
      <w:sz w:val="16"/>
      <w:szCs w:val="16"/>
    </w:rPr>
  </w:style>
  <w:style w:type="character" w:customStyle="1" w:styleId="a6">
    <w:name w:val="Текст выноски Знак"/>
    <w:basedOn w:val="a0"/>
    <w:link w:val="a5"/>
    <w:uiPriority w:val="99"/>
    <w:semiHidden/>
    <w:rsid w:val="005E2EB4"/>
    <w:rPr>
      <w:rFonts w:ascii="Tahoma" w:hAnsi="Tahoma" w:cs="Tahoma"/>
      <w:sz w:val="16"/>
      <w:szCs w:val="16"/>
    </w:rPr>
  </w:style>
  <w:style w:type="character" w:styleId="a7">
    <w:name w:val="annotation reference"/>
    <w:basedOn w:val="a0"/>
    <w:uiPriority w:val="99"/>
    <w:semiHidden/>
    <w:unhideWhenUsed/>
    <w:rsid w:val="005E2EB4"/>
    <w:rPr>
      <w:sz w:val="16"/>
      <w:szCs w:val="16"/>
    </w:rPr>
  </w:style>
  <w:style w:type="paragraph" w:styleId="a8">
    <w:name w:val="annotation text"/>
    <w:basedOn w:val="a"/>
    <w:link w:val="a9"/>
    <w:uiPriority w:val="99"/>
    <w:semiHidden/>
    <w:unhideWhenUsed/>
    <w:rsid w:val="005E2EB4"/>
    <w:rPr>
      <w:sz w:val="20"/>
      <w:szCs w:val="20"/>
    </w:rPr>
  </w:style>
  <w:style w:type="character" w:customStyle="1" w:styleId="a9">
    <w:name w:val="Текст примечания Знак"/>
    <w:basedOn w:val="a0"/>
    <w:link w:val="a8"/>
    <w:uiPriority w:val="99"/>
    <w:semiHidden/>
    <w:rsid w:val="005E2EB4"/>
    <w:rPr>
      <w:rFonts w:ascii="Times New Roman" w:hAnsi="Times New Roman"/>
      <w:sz w:val="20"/>
      <w:szCs w:val="20"/>
    </w:rPr>
  </w:style>
  <w:style w:type="paragraph" w:styleId="aa">
    <w:name w:val="annotation subject"/>
    <w:basedOn w:val="a8"/>
    <w:next w:val="a8"/>
    <w:link w:val="ab"/>
    <w:uiPriority w:val="99"/>
    <w:semiHidden/>
    <w:unhideWhenUsed/>
    <w:rsid w:val="005E2EB4"/>
    <w:rPr>
      <w:b/>
      <w:bCs/>
    </w:rPr>
  </w:style>
  <w:style w:type="character" w:customStyle="1" w:styleId="ab">
    <w:name w:val="Тема примечания Знак"/>
    <w:basedOn w:val="a9"/>
    <w:link w:val="aa"/>
    <w:uiPriority w:val="99"/>
    <w:semiHidden/>
    <w:rsid w:val="005E2EB4"/>
    <w:rPr>
      <w:rFonts w:ascii="Times New Roman" w:hAnsi="Times New Roman"/>
      <w:b/>
      <w:bCs/>
      <w:sz w:val="20"/>
      <w:szCs w:val="20"/>
    </w:rPr>
  </w:style>
  <w:style w:type="paragraph" w:styleId="ac">
    <w:name w:val="footnote text"/>
    <w:basedOn w:val="a"/>
    <w:link w:val="ad"/>
    <w:uiPriority w:val="99"/>
    <w:semiHidden/>
    <w:unhideWhenUsed/>
    <w:rsid w:val="00986359"/>
    <w:rPr>
      <w:sz w:val="20"/>
      <w:szCs w:val="20"/>
    </w:rPr>
  </w:style>
  <w:style w:type="character" w:customStyle="1" w:styleId="ad">
    <w:name w:val="Текст сноски Знак"/>
    <w:basedOn w:val="a0"/>
    <w:link w:val="ac"/>
    <w:uiPriority w:val="99"/>
    <w:semiHidden/>
    <w:rsid w:val="00986359"/>
    <w:rPr>
      <w:rFonts w:ascii="Times New Roman" w:hAnsi="Times New Roman"/>
      <w:sz w:val="20"/>
      <w:szCs w:val="20"/>
    </w:rPr>
  </w:style>
  <w:style w:type="character" w:styleId="ae">
    <w:name w:val="footnote reference"/>
    <w:basedOn w:val="a0"/>
    <w:uiPriority w:val="99"/>
    <w:semiHidden/>
    <w:unhideWhenUsed/>
    <w:rsid w:val="00986359"/>
    <w:rPr>
      <w:vertAlign w:val="superscript"/>
    </w:rPr>
  </w:style>
  <w:style w:type="paragraph" w:customStyle="1" w:styleId="Default">
    <w:name w:val="Default"/>
    <w:rsid w:val="00446312"/>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797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B4"/>
    <w:pPr>
      <w:spacing w:after="0" w:line="240" w:lineRule="auto"/>
      <w:ind w:left="-90" w:right="-90"/>
      <w:jc w:val="center"/>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B4"/>
    <w:pPr>
      <w:spacing w:after="0" w:line="240" w:lineRule="auto"/>
      <w:ind w:left="-90" w:right="-90"/>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2EB4"/>
    <w:pPr>
      <w:ind w:left="720"/>
      <w:contextualSpacing/>
    </w:pPr>
  </w:style>
  <w:style w:type="paragraph" w:customStyle="1" w:styleId="ConsPlusNormal">
    <w:name w:val="ConsPlusNormal"/>
    <w:rsid w:val="005E2EB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E2EB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5E2EB4"/>
    <w:rPr>
      <w:rFonts w:ascii="Tahoma" w:hAnsi="Tahoma" w:cs="Tahoma"/>
      <w:sz w:val="16"/>
      <w:szCs w:val="16"/>
    </w:rPr>
  </w:style>
  <w:style w:type="character" w:customStyle="1" w:styleId="a6">
    <w:name w:val="Текст выноски Знак"/>
    <w:basedOn w:val="a0"/>
    <w:link w:val="a5"/>
    <w:uiPriority w:val="99"/>
    <w:semiHidden/>
    <w:rsid w:val="005E2EB4"/>
    <w:rPr>
      <w:rFonts w:ascii="Tahoma" w:hAnsi="Tahoma" w:cs="Tahoma"/>
      <w:sz w:val="16"/>
      <w:szCs w:val="16"/>
    </w:rPr>
  </w:style>
  <w:style w:type="character" w:styleId="a7">
    <w:name w:val="annotation reference"/>
    <w:basedOn w:val="a0"/>
    <w:uiPriority w:val="99"/>
    <w:semiHidden/>
    <w:unhideWhenUsed/>
    <w:rsid w:val="005E2EB4"/>
    <w:rPr>
      <w:sz w:val="16"/>
      <w:szCs w:val="16"/>
    </w:rPr>
  </w:style>
  <w:style w:type="paragraph" w:styleId="a8">
    <w:name w:val="annotation text"/>
    <w:basedOn w:val="a"/>
    <w:link w:val="a9"/>
    <w:uiPriority w:val="99"/>
    <w:semiHidden/>
    <w:unhideWhenUsed/>
    <w:rsid w:val="005E2EB4"/>
    <w:rPr>
      <w:sz w:val="20"/>
      <w:szCs w:val="20"/>
    </w:rPr>
  </w:style>
  <w:style w:type="character" w:customStyle="1" w:styleId="a9">
    <w:name w:val="Текст примечания Знак"/>
    <w:basedOn w:val="a0"/>
    <w:link w:val="a8"/>
    <w:uiPriority w:val="99"/>
    <w:semiHidden/>
    <w:rsid w:val="005E2EB4"/>
    <w:rPr>
      <w:rFonts w:ascii="Times New Roman" w:hAnsi="Times New Roman"/>
      <w:sz w:val="20"/>
      <w:szCs w:val="20"/>
    </w:rPr>
  </w:style>
  <w:style w:type="paragraph" w:styleId="aa">
    <w:name w:val="annotation subject"/>
    <w:basedOn w:val="a8"/>
    <w:next w:val="a8"/>
    <w:link w:val="ab"/>
    <w:uiPriority w:val="99"/>
    <w:semiHidden/>
    <w:unhideWhenUsed/>
    <w:rsid w:val="005E2EB4"/>
    <w:rPr>
      <w:b/>
      <w:bCs/>
    </w:rPr>
  </w:style>
  <w:style w:type="character" w:customStyle="1" w:styleId="ab">
    <w:name w:val="Тема примечания Знак"/>
    <w:basedOn w:val="a9"/>
    <w:link w:val="aa"/>
    <w:uiPriority w:val="99"/>
    <w:semiHidden/>
    <w:rsid w:val="005E2EB4"/>
    <w:rPr>
      <w:rFonts w:ascii="Times New Roman" w:hAnsi="Times New Roman"/>
      <w:b/>
      <w:bCs/>
      <w:sz w:val="20"/>
      <w:szCs w:val="20"/>
    </w:rPr>
  </w:style>
  <w:style w:type="paragraph" w:styleId="ac">
    <w:name w:val="footnote text"/>
    <w:basedOn w:val="a"/>
    <w:link w:val="ad"/>
    <w:uiPriority w:val="99"/>
    <w:semiHidden/>
    <w:unhideWhenUsed/>
    <w:rsid w:val="00986359"/>
    <w:rPr>
      <w:sz w:val="20"/>
      <w:szCs w:val="20"/>
    </w:rPr>
  </w:style>
  <w:style w:type="character" w:customStyle="1" w:styleId="ad">
    <w:name w:val="Текст сноски Знак"/>
    <w:basedOn w:val="a0"/>
    <w:link w:val="ac"/>
    <w:uiPriority w:val="99"/>
    <w:semiHidden/>
    <w:rsid w:val="00986359"/>
    <w:rPr>
      <w:rFonts w:ascii="Times New Roman" w:hAnsi="Times New Roman"/>
      <w:sz w:val="20"/>
      <w:szCs w:val="20"/>
    </w:rPr>
  </w:style>
  <w:style w:type="character" w:styleId="ae">
    <w:name w:val="footnote reference"/>
    <w:basedOn w:val="a0"/>
    <w:uiPriority w:val="99"/>
    <w:semiHidden/>
    <w:unhideWhenUsed/>
    <w:rsid w:val="00986359"/>
    <w:rPr>
      <w:vertAlign w:val="superscript"/>
    </w:rPr>
  </w:style>
  <w:style w:type="paragraph" w:customStyle="1" w:styleId="Default">
    <w:name w:val="Default"/>
    <w:rsid w:val="00446312"/>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797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DD52-9988-4711-B1E0-F73863BB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Василиненко</dc:creator>
  <cp:lastModifiedBy>Мария Николаевна Луценко</cp:lastModifiedBy>
  <cp:revision>2</cp:revision>
  <cp:lastPrinted>2020-08-27T02:42:00Z</cp:lastPrinted>
  <dcterms:created xsi:type="dcterms:W3CDTF">2020-08-31T04:50:00Z</dcterms:created>
  <dcterms:modified xsi:type="dcterms:W3CDTF">2020-08-31T04:50:00Z</dcterms:modified>
</cp:coreProperties>
</file>