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16" w:rsidRPr="00195E38" w:rsidRDefault="00994B16" w:rsidP="00994B16">
      <w:pPr>
        <w:jc w:val="right"/>
        <w:rPr>
          <w:rFonts w:ascii="PT Astra Serif" w:hAnsi="PT Astra Serif"/>
        </w:rPr>
      </w:pPr>
      <w:r w:rsidRPr="00195E38">
        <w:rPr>
          <w:rFonts w:ascii="PT Astra Serif" w:hAnsi="PT Astra Serif"/>
        </w:rPr>
        <w:t>Проект</w:t>
      </w:r>
    </w:p>
    <w:p w:rsidR="00994B16" w:rsidRPr="00195E38" w:rsidRDefault="00994B16" w:rsidP="00994B16">
      <w:pPr>
        <w:jc w:val="right"/>
        <w:rPr>
          <w:rFonts w:ascii="PT Astra Serif" w:hAnsi="PT Astra Serif"/>
        </w:rPr>
      </w:pPr>
      <w:r w:rsidRPr="00195E38">
        <w:rPr>
          <w:rFonts w:ascii="PT Astra Serif" w:hAnsi="PT Astra Serif"/>
        </w:rPr>
        <w:t>Приложение к постановлению</w:t>
      </w:r>
    </w:p>
    <w:p w:rsidR="00994B16" w:rsidRPr="00195E38" w:rsidRDefault="00994B16" w:rsidP="00994B16">
      <w:pPr>
        <w:jc w:val="right"/>
        <w:rPr>
          <w:rFonts w:ascii="PT Astra Serif" w:hAnsi="PT Astra Serif"/>
        </w:rPr>
      </w:pPr>
      <w:r w:rsidRPr="00195E38">
        <w:rPr>
          <w:rFonts w:ascii="PT Astra Serif" w:hAnsi="PT Astra Serif"/>
        </w:rPr>
        <w:t>Законодательной Думы Томской области</w:t>
      </w:r>
    </w:p>
    <w:p w:rsidR="00994B16" w:rsidRPr="00195E38" w:rsidRDefault="00994B16" w:rsidP="00994B16">
      <w:pPr>
        <w:jc w:val="right"/>
        <w:rPr>
          <w:rFonts w:ascii="PT Astra Serif" w:hAnsi="PT Astra Serif"/>
        </w:rPr>
      </w:pPr>
      <w:r w:rsidRPr="00195E38">
        <w:rPr>
          <w:rFonts w:ascii="PT Astra Serif" w:hAnsi="PT Astra Serif"/>
        </w:rPr>
        <w:t>от ______ № ____</w:t>
      </w:r>
    </w:p>
    <w:p w:rsidR="00994B16" w:rsidRPr="00195E38" w:rsidRDefault="00994B16" w:rsidP="00994B16">
      <w:pPr>
        <w:pStyle w:val="ConsPlusTitle"/>
        <w:spacing w:after="240"/>
        <w:ind w:right="43"/>
        <w:jc w:val="center"/>
        <w:rPr>
          <w:rFonts w:ascii="PT Astra Serif" w:hAnsi="PT Astra Serif" w:cs="Times New Roman"/>
          <w:sz w:val="32"/>
          <w:szCs w:val="32"/>
        </w:rPr>
      </w:pPr>
    </w:p>
    <w:p w:rsidR="00994B16" w:rsidRPr="00195E38" w:rsidRDefault="00994B16" w:rsidP="00994B16">
      <w:pPr>
        <w:pStyle w:val="ConsPlusTitle"/>
        <w:spacing w:after="240"/>
        <w:ind w:right="43"/>
        <w:jc w:val="center"/>
        <w:rPr>
          <w:rFonts w:ascii="PT Astra Serif" w:hAnsi="PT Astra Serif" w:cs="Times New Roman"/>
          <w:sz w:val="32"/>
          <w:szCs w:val="32"/>
        </w:rPr>
      </w:pPr>
      <w:r w:rsidRPr="00195E38">
        <w:rPr>
          <w:rFonts w:ascii="PT Astra Serif" w:hAnsi="PT Astra Serif" w:cs="Times New Roman"/>
          <w:sz w:val="32"/>
          <w:szCs w:val="32"/>
        </w:rPr>
        <w:t>ЗАКОН ТОМСКОЙ ОБЛАСТИ</w:t>
      </w:r>
    </w:p>
    <w:p w:rsidR="00994B16" w:rsidRDefault="000D7B93" w:rsidP="00F94E65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195E38">
        <w:rPr>
          <w:rFonts w:ascii="PT Astra Serif" w:hAnsi="PT Astra Serif"/>
          <w:b/>
          <w:sz w:val="32"/>
          <w:szCs w:val="32"/>
        </w:rPr>
        <w:t xml:space="preserve">О </w:t>
      </w:r>
      <w:r w:rsidR="00E24BA9">
        <w:rPr>
          <w:rFonts w:ascii="PT Astra Serif" w:hAnsi="PT Astra Serif"/>
          <w:b/>
          <w:sz w:val="32"/>
          <w:szCs w:val="32"/>
        </w:rPr>
        <w:t xml:space="preserve">некоторых вопросах проведения </w:t>
      </w:r>
      <w:proofErr w:type="gramStart"/>
      <w:r w:rsidR="00E24BA9">
        <w:rPr>
          <w:rFonts w:ascii="PT Astra Serif" w:hAnsi="PT Astra Serif"/>
          <w:b/>
          <w:sz w:val="32"/>
          <w:szCs w:val="32"/>
        </w:rPr>
        <w:t>на части территории</w:t>
      </w:r>
      <w:proofErr w:type="gramEnd"/>
      <w:r w:rsidR="00E24BA9">
        <w:rPr>
          <w:rFonts w:ascii="PT Astra Serif" w:hAnsi="PT Astra Serif"/>
          <w:b/>
          <w:sz w:val="32"/>
          <w:szCs w:val="32"/>
        </w:rPr>
        <w:t xml:space="preserve"> населенного пункта схода граждан по вопросу введения и использования средств самообложения граждан </w:t>
      </w:r>
    </w:p>
    <w:p w:rsidR="004F1C72" w:rsidRDefault="004F1C72" w:rsidP="004F1C7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07EAF" w:rsidRPr="00294DA7" w:rsidRDefault="00907EAF" w:rsidP="00907EAF">
      <w:pPr>
        <w:spacing w:line="276" w:lineRule="auto"/>
        <w:ind w:firstLine="709"/>
        <w:rPr>
          <w:rFonts w:ascii="PT Astra Serif" w:hAnsi="PT Astra Serif"/>
          <w:b/>
          <w:sz w:val="26"/>
          <w:szCs w:val="26"/>
        </w:rPr>
      </w:pPr>
      <w:r w:rsidRPr="00294DA7">
        <w:rPr>
          <w:rFonts w:ascii="PT Astra Serif" w:hAnsi="PT Astra Serif"/>
          <w:b/>
          <w:sz w:val="26"/>
          <w:szCs w:val="26"/>
        </w:rPr>
        <w:t>Статья 1</w:t>
      </w:r>
    </w:p>
    <w:p w:rsidR="00750AA9" w:rsidRPr="00294DA7" w:rsidRDefault="00907EAF" w:rsidP="0038172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PT Astra Serif" w:hAnsi="PT Astra Serif"/>
          <w:sz w:val="26"/>
          <w:szCs w:val="26"/>
        </w:rPr>
      </w:pPr>
      <w:proofErr w:type="gramStart"/>
      <w:r w:rsidRPr="00294DA7">
        <w:rPr>
          <w:rFonts w:ascii="PT Astra Serif" w:hAnsi="PT Astra Serif"/>
          <w:sz w:val="26"/>
          <w:szCs w:val="26"/>
        </w:rPr>
        <w:t>В</w:t>
      </w:r>
      <w:r w:rsidR="00C45E7B" w:rsidRPr="00294DA7">
        <w:rPr>
          <w:rFonts w:ascii="PT Astra Serif" w:hAnsi="PT Astra Serif"/>
          <w:sz w:val="26"/>
          <w:szCs w:val="26"/>
        </w:rPr>
        <w:t xml:space="preserve"> </w:t>
      </w:r>
      <w:r w:rsidR="00304EF4" w:rsidRPr="00294DA7">
        <w:rPr>
          <w:rFonts w:ascii="PT Astra Serif" w:hAnsi="PT Astra Serif"/>
          <w:sz w:val="26"/>
          <w:szCs w:val="26"/>
        </w:rPr>
        <w:t>соответствии со</w:t>
      </w:r>
      <w:r w:rsidR="005811B0" w:rsidRPr="00294DA7">
        <w:rPr>
          <w:rFonts w:ascii="PT Astra Serif" w:hAnsi="PT Astra Serif"/>
          <w:sz w:val="26"/>
          <w:szCs w:val="26"/>
        </w:rPr>
        <w:t xml:space="preserve"> статьей 25.1 Федерального закон</w:t>
      </w:r>
      <w:r w:rsidR="00670AE9" w:rsidRPr="00294DA7">
        <w:rPr>
          <w:rFonts w:ascii="PT Astra Serif" w:hAnsi="PT Astra Serif"/>
          <w:sz w:val="26"/>
          <w:szCs w:val="26"/>
        </w:rPr>
        <w:t xml:space="preserve">а от </w:t>
      </w:r>
      <w:r w:rsidR="005811B0" w:rsidRPr="00294DA7">
        <w:rPr>
          <w:rFonts w:ascii="PT Astra Serif" w:hAnsi="PT Astra Serif"/>
          <w:sz w:val="26"/>
          <w:szCs w:val="26"/>
        </w:rPr>
        <w:t>6</w:t>
      </w:r>
      <w:r w:rsidR="00670AE9" w:rsidRPr="00294DA7">
        <w:rPr>
          <w:rFonts w:ascii="PT Astra Serif" w:hAnsi="PT Astra Serif"/>
          <w:sz w:val="26"/>
          <w:szCs w:val="26"/>
        </w:rPr>
        <w:t xml:space="preserve"> октября </w:t>
      </w:r>
      <w:r w:rsidR="005811B0" w:rsidRPr="00294DA7">
        <w:rPr>
          <w:rFonts w:ascii="PT Astra Serif" w:hAnsi="PT Astra Serif"/>
          <w:sz w:val="26"/>
          <w:szCs w:val="26"/>
        </w:rPr>
        <w:t xml:space="preserve">2003 </w:t>
      </w:r>
      <w:r w:rsidR="00670AE9" w:rsidRPr="00294DA7">
        <w:rPr>
          <w:rFonts w:ascii="PT Astra Serif" w:hAnsi="PT Astra Serif"/>
          <w:sz w:val="26"/>
          <w:szCs w:val="26"/>
        </w:rPr>
        <w:t xml:space="preserve">года </w:t>
      </w:r>
      <w:r w:rsidR="001D1801" w:rsidRPr="00294DA7">
        <w:rPr>
          <w:rFonts w:ascii="PT Astra Serif" w:hAnsi="PT Astra Serif"/>
          <w:sz w:val="26"/>
          <w:szCs w:val="26"/>
        </w:rPr>
        <w:t xml:space="preserve"> </w:t>
      </w:r>
      <w:r w:rsidR="005811B0" w:rsidRPr="00294DA7">
        <w:rPr>
          <w:rFonts w:ascii="PT Astra Serif" w:hAnsi="PT Astra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  </w:t>
      </w:r>
      <w:r w:rsidR="00750AA9" w:rsidRPr="00294DA7">
        <w:rPr>
          <w:rFonts w:ascii="PT Astra Serif" w:hAnsi="PT Astra Serif"/>
          <w:sz w:val="26"/>
          <w:szCs w:val="26"/>
        </w:rPr>
        <w:t>на части территории населенного пункта, входящего в состав поселения, городского округа либо расположенного на межселенной территории в границах муниципального района</w:t>
      </w:r>
      <w:r w:rsidR="00315416" w:rsidRPr="00294DA7">
        <w:rPr>
          <w:rFonts w:ascii="PT Astra Serif" w:hAnsi="PT Astra Serif"/>
          <w:sz w:val="26"/>
          <w:szCs w:val="26"/>
        </w:rPr>
        <w:t xml:space="preserve"> Томской области</w:t>
      </w:r>
      <w:r w:rsidR="00750AA9" w:rsidRPr="00294DA7">
        <w:rPr>
          <w:rFonts w:ascii="PT Astra Serif" w:hAnsi="PT Astra Serif"/>
          <w:sz w:val="26"/>
          <w:szCs w:val="26"/>
        </w:rPr>
        <w:t xml:space="preserve">, </w:t>
      </w:r>
      <w:r w:rsidR="00EE54F9" w:rsidRPr="00294DA7">
        <w:rPr>
          <w:rFonts w:ascii="PT Astra Serif" w:hAnsi="PT Astra Serif"/>
          <w:sz w:val="26"/>
          <w:szCs w:val="26"/>
        </w:rPr>
        <w:t xml:space="preserve">может проводиться сход граждан </w:t>
      </w:r>
      <w:r w:rsidR="00750AA9" w:rsidRPr="00294DA7">
        <w:rPr>
          <w:rFonts w:ascii="PT Astra Serif" w:hAnsi="PT Astra Serif"/>
          <w:sz w:val="26"/>
          <w:szCs w:val="26"/>
        </w:rPr>
        <w:t>по вопросу введения и использования средств самообложения граждан на данной части территории</w:t>
      </w:r>
      <w:proofErr w:type="gramEnd"/>
      <w:r w:rsidR="00750AA9" w:rsidRPr="00294DA7">
        <w:rPr>
          <w:rFonts w:ascii="PT Astra Serif" w:hAnsi="PT Astra Serif"/>
          <w:sz w:val="26"/>
          <w:szCs w:val="26"/>
        </w:rPr>
        <w:t xml:space="preserve"> населенного пункта.</w:t>
      </w:r>
    </w:p>
    <w:p w:rsidR="006E790A" w:rsidRPr="00667909" w:rsidRDefault="006E790A" w:rsidP="0038172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C060B0">
        <w:rPr>
          <w:rFonts w:ascii="PT Astra Serif" w:hAnsi="PT Astra Serif"/>
          <w:sz w:val="26"/>
          <w:szCs w:val="26"/>
        </w:rPr>
        <w:t xml:space="preserve">Определение границ части территории населенного пункта, на которой </w:t>
      </w:r>
      <w:r w:rsidRPr="00667909">
        <w:rPr>
          <w:rFonts w:ascii="PT Astra Serif" w:hAnsi="PT Astra Serif"/>
          <w:sz w:val="26"/>
          <w:szCs w:val="26"/>
        </w:rPr>
        <w:t>может проводиться сход граждан по вопросу введения и использования средств самообложения граждан, осуществляется с учетом совокупности следующих критериев:</w:t>
      </w:r>
    </w:p>
    <w:p w:rsidR="006E790A" w:rsidRPr="00667909" w:rsidRDefault="006E790A" w:rsidP="00137ECD">
      <w:pPr>
        <w:pStyle w:val="a3"/>
        <w:numPr>
          <w:ilvl w:val="0"/>
          <w:numId w:val="4"/>
        </w:num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  <w:r w:rsidRPr="00667909">
        <w:rPr>
          <w:rFonts w:ascii="PT Astra Serif" w:hAnsi="PT Astra Serif"/>
          <w:bCs/>
          <w:sz w:val="26"/>
          <w:szCs w:val="26"/>
        </w:rPr>
        <w:t>единая территориально-пространственная целостность части территории населенного пункта: квартал, микрорайон, район, их совокупность или часть; один или несколько многоквартирных домов и (или) объектов индивидуального жилищного строительства;</w:t>
      </w:r>
    </w:p>
    <w:p w:rsidR="006E790A" w:rsidRPr="00667909" w:rsidRDefault="006E790A" w:rsidP="00137EC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bCs/>
          <w:sz w:val="26"/>
          <w:szCs w:val="26"/>
        </w:rPr>
      </w:pPr>
      <w:r w:rsidRPr="00667909">
        <w:rPr>
          <w:rFonts w:ascii="PT Astra Serif" w:hAnsi="PT Astra Serif"/>
          <w:sz w:val="26"/>
          <w:szCs w:val="26"/>
        </w:rPr>
        <w:t xml:space="preserve">проживание </w:t>
      </w:r>
      <w:proofErr w:type="gramStart"/>
      <w:r w:rsidRPr="00667909">
        <w:rPr>
          <w:rFonts w:ascii="PT Astra Serif" w:hAnsi="PT Astra Serif"/>
          <w:sz w:val="26"/>
          <w:szCs w:val="26"/>
        </w:rPr>
        <w:t>на части территории</w:t>
      </w:r>
      <w:proofErr w:type="gramEnd"/>
      <w:r w:rsidRPr="00667909">
        <w:rPr>
          <w:rFonts w:ascii="PT Astra Serif" w:hAnsi="PT Astra Serif"/>
          <w:sz w:val="26"/>
          <w:szCs w:val="26"/>
        </w:rPr>
        <w:t xml:space="preserve"> населенного пункта не менее 10 граждан, обладающих избирательным правом;</w:t>
      </w:r>
    </w:p>
    <w:p w:rsidR="006E790A" w:rsidRPr="00C060B0" w:rsidRDefault="006E790A" w:rsidP="00137EC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b/>
          <w:sz w:val="26"/>
          <w:szCs w:val="26"/>
        </w:rPr>
      </w:pPr>
      <w:r w:rsidRPr="00294DA7">
        <w:rPr>
          <w:rFonts w:ascii="PT Astra Serif" w:hAnsi="PT Astra Serif"/>
          <w:bCs/>
          <w:sz w:val="26"/>
          <w:szCs w:val="26"/>
        </w:rPr>
        <w:t xml:space="preserve">наличие </w:t>
      </w:r>
      <w:r w:rsidRPr="00BC045E">
        <w:rPr>
          <w:rFonts w:ascii="PT Astra Serif" w:hAnsi="PT Astra Serif"/>
          <w:bCs/>
          <w:sz w:val="26"/>
          <w:szCs w:val="26"/>
        </w:rPr>
        <w:t xml:space="preserve">общей </w:t>
      </w:r>
      <w:r w:rsidRPr="00294DA7">
        <w:rPr>
          <w:rFonts w:ascii="PT Astra Serif" w:hAnsi="PT Astra Serif"/>
          <w:bCs/>
          <w:sz w:val="26"/>
          <w:szCs w:val="26"/>
        </w:rPr>
        <w:t xml:space="preserve">цели использования средств самообложения для жителей, проживающих </w:t>
      </w:r>
      <w:proofErr w:type="gramStart"/>
      <w:r w:rsidRPr="00294DA7">
        <w:rPr>
          <w:rFonts w:ascii="PT Astra Serif" w:hAnsi="PT Astra Serif"/>
          <w:bCs/>
          <w:sz w:val="26"/>
          <w:szCs w:val="26"/>
        </w:rPr>
        <w:t>на части территории</w:t>
      </w:r>
      <w:proofErr w:type="gramEnd"/>
      <w:r w:rsidRPr="00294DA7">
        <w:rPr>
          <w:rFonts w:ascii="PT Astra Serif" w:hAnsi="PT Astra Serif"/>
          <w:bCs/>
          <w:sz w:val="26"/>
          <w:szCs w:val="26"/>
        </w:rPr>
        <w:t xml:space="preserve"> населенного пункта</w:t>
      </w:r>
      <w:r>
        <w:rPr>
          <w:rFonts w:ascii="PT Astra Serif" w:hAnsi="PT Astra Serif"/>
          <w:bCs/>
          <w:sz w:val="26"/>
          <w:szCs w:val="26"/>
        </w:rPr>
        <w:t>.</w:t>
      </w:r>
    </w:p>
    <w:p w:rsidR="00994B16" w:rsidRPr="00294DA7" w:rsidRDefault="00140C8F" w:rsidP="00994B1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Статья 2</w:t>
      </w:r>
    </w:p>
    <w:p w:rsidR="00994B16" w:rsidRPr="00294DA7" w:rsidRDefault="00707A8A" w:rsidP="00C7373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94DA7">
        <w:rPr>
          <w:rFonts w:ascii="PT Astra Serif" w:eastAsia="Calibri" w:hAnsi="PT Astra Serif"/>
          <w:sz w:val="26"/>
          <w:szCs w:val="26"/>
          <w:lang w:eastAsia="en-US"/>
        </w:rPr>
        <w:t>Настоящий Закон вступает в силу через десять дней после дня</w:t>
      </w:r>
      <w:r w:rsidR="00C7373B" w:rsidRPr="00294DA7">
        <w:rPr>
          <w:rFonts w:ascii="PT Astra Serif" w:eastAsia="Calibri" w:hAnsi="PT Astra Serif"/>
          <w:sz w:val="26"/>
          <w:szCs w:val="26"/>
          <w:lang w:eastAsia="en-US"/>
        </w:rPr>
        <w:t xml:space="preserve"> его официального опубликования.</w:t>
      </w:r>
    </w:p>
    <w:p w:rsidR="005E01C2" w:rsidRPr="00294DA7" w:rsidRDefault="005E01C2" w:rsidP="00994B1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6"/>
          <w:szCs w:val="26"/>
        </w:rPr>
      </w:pPr>
    </w:p>
    <w:p w:rsidR="00294DA7" w:rsidRPr="00294DA7" w:rsidRDefault="00294DA7" w:rsidP="00994B1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6"/>
          <w:szCs w:val="26"/>
        </w:rPr>
      </w:pPr>
    </w:p>
    <w:p w:rsidR="00994B16" w:rsidRPr="00294DA7" w:rsidRDefault="00994B16" w:rsidP="00994B16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294DA7">
        <w:rPr>
          <w:rFonts w:ascii="PT Astra Serif" w:hAnsi="PT Astra Serif"/>
          <w:sz w:val="26"/>
          <w:szCs w:val="26"/>
        </w:rPr>
        <w:t>Губернатор Томской области</w:t>
      </w:r>
      <w:r w:rsidRPr="00294DA7">
        <w:rPr>
          <w:rFonts w:ascii="PT Astra Serif" w:hAnsi="PT Astra Serif"/>
          <w:sz w:val="26"/>
          <w:szCs w:val="26"/>
        </w:rPr>
        <w:tab/>
      </w:r>
      <w:r w:rsidRPr="00294DA7">
        <w:rPr>
          <w:rFonts w:ascii="PT Astra Serif" w:hAnsi="PT Astra Serif"/>
          <w:sz w:val="26"/>
          <w:szCs w:val="26"/>
        </w:rPr>
        <w:tab/>
      </w:r>
      <w:r w:rsidRPr="00294DA7">
        <w:rPr>
          <w:rFonts w:ascii="PT Astra Serif" w:hAnsi="PT Astra Serif"/>
          <w:sz w:val="26"/>
          <w:szCs w:val="26"/>
        </w:rPr>
        <w:tab/>
      </w:r>
      <w:r w:rsidRPr="00294DA7">
        <w:rPr>
          <w:rFonts w:ascii="PT Astra Serif" w:hAnsi="PT Astra Serif"/>
          <w:sz w:val="26"/>
          <w:szCs w:val="26"/>
        </w:rPr>
        <w:tab/>
      </w:r>
      <w:r w:rsidR="00BC2E1E" w:rsidRPr="00294DA7">
        <w:rPr>
          <w:rFonts w:ascii="PT Astra Serif" w:hAnsi="PT Astra Serif"/>
          <w:sz w:val="26"/>
          <w:szCs w:val="26"/>
        </w:rPr>
        <w:t xml:space="preserve">    </w:t>
      </w:r>
      <w:r w:rsidR="00BC2E1E" w:rsidRPr="00294DA7">
        <w:rPr>
          <w:rFonts w:ascii="PT Astra Serif" w:hAnsi="PT Astra Serif"/>
          <w:sz w:val="26"/>
          <w:szCs w:val="26"/>
        </w:rPr>
        <w:tab/>
        <w:t xml:space="preserve">         </w:t>
      </w:r>
      <w:r w:rsidR="00EA77B6" w:rsidRPr="00294DA7">
        <w:rPr>
          <w:rFonts w:ascii="PT Astra Serif" w:hAnsi="PT Astra Serif"/>
          <w:sz w:val="26"/>
          <w:szCs w:val="26"/>
        </w:rPr>
        <w:t xml:space="preserve">      </w:t>
      </w:r>
      <w:r w:rsidR="00BC2E1E" w:rsidRPr="00294DA7">
        <w:rPr>
          <w:rFonts w:ascii="PT Astra Serif" w:hAnsi="PT Astra Serif"/>
          <w:sz w:val="26"/>
          <w:szCs w:val="26"/>
        </w:rPr>
        <w:t xml:space="preserve">  </w:t>
      </w:r>
      <w:proofErr w:type="spellStart"/>
      <w:r w:rsidR="00BC2E1E" w:rsidRPr="00294DA7">
        <w:rPr>
          <w:rFonts w:ascii="PT Astra Serif" w:hAnsi="PT Astra Serif"/>
          <w:sz w:val="26"/>
          <w:szCs w:val="26"/>
        </w:rPr>
        <w:t>С.А.</w:t>
      </w:r>
      <w:r w:rsidRPr="00294DA7">
        <w:rPr>
          <w:rFonts w:ascii="PT Astra Serif" w:hAnsi="PT Astra Serif"/>
          <w:sz w:val="26"/>
          <w:szCs w:val="26"/>
        </w:rPr>
        <w:t>Жвачкин</w:t>
      </w:r>
      <w:proofErr w:type="spellEnd"/>
    </w:p>
    <w:p w:rsidR="00294DA7" w:rsidRDefault="00294DA7" w:rsidP="009544A3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294DA7" w:rsidRDefault="00294DA7" w:rsidP="009544A3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294DA7" w:rsidRDefault="00294DA7" w:rsidP="009544A3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140C8F" w:rsidRDefault="00140C8F" w:rsidP="009544A3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9544A3" w:rsidRPr="009544A3" w:rsidRDefault="00994B16" w:rsidP="009544A3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195E38">
        <w:rPr>
          <w:rFonts w:ascii="PT Astra Serif" w:hAnsi="PT Astra Serif"/>
          <w:b/>
          <w:sz w:val="26"/>
          <w:szCs w:val="26"/>
        </w:rPr>
        <w:t xml:space="preserve">Пояснительная записка </w:t>
      </w:r>
      <w:r w:rsidRPr="00195E38">
        <w:rPr>
          <w:rFonts w:ascii="PT Astra Serif" w:hAnsi="PT Astra Serif"/>
          <w:b/>
          <w:sz w:val="26"/>
          <w:szCs w:val="26"/>
        </w:rPr>
        <w:br/>
        <w:t xml:space="preserve">к проекту закона Томской области </w:t>
      </w:r>
      <w:r w:rsidR="009544A3">
        <w:rPr>
          <w:rFonts w:ascii="PT Astra Serif" w:hAnsi="PT Astra Serif"/>
          <w:b/>
          <w:sz w:val="26"/>
          <w:szCs w:val="26"/>
        </w:rPr>
        <w:t>«</w:t>
      </w:r>
      <w:r w:rsidR="009544A3" w:rsidRPr="009544A3">
        <w:rPr>
          <w:rFonts w:ascii="PT Astra Serif" w:hAnsi="PT Astra Serif"/>
          <w:b/>
          <w:sz w:val="26"/>
          <w:szCs w:val="26"/>
        </w:rPr>
        <w:t xml:space="preserve">О некоторых вопросах проведения </w:t>
      </w:r>
      <w:proofErr w:type="gramStart"/>
      <w:r w:rsidR="009544A3" w:rsidRPr="009544A3">
        <w:rPr>
          <w:rFonts w:ascii="PT Astra Serif" w:hAnsi="PT Astra Serif"/>
          <w:b/>
          <w:sz w:val="26"/>
          <w:szCs w:val="26"/>
        </w:rPr>
        <w:t>на части территории</w:t>
      </w:r>
      <w:proofErr w:type="gramEnd"/>
      <w:r w:rsidR="009544A3" w:rsidRPr="009544A3">
        <w:rPr>
          <w:rFonts w:ascii="PT Astra Serif" w:hAnsi="PT Astra Serif"/>
          <w:b/>
          <w:sz w:val="26"/>
          <w:szCs w:val="26"/>
        </w:rPr>
        <w:t xml:space="preserve"> населенного пункта схода граждан по вопросу введения и использования средств с</w:t>
      </w:r>
      <w:r w:rsidR="009544A3">
        <w:rPr>
          <w:rFonts w:ascii="PT Astra Serif" w:hAnsi="PT Astra Serif"/>
          <w:b/>
          <w:sz w:val="26"/>
          <w:szCs w:val="26"/>
        </w:rPr>
        <w:t>амообложения граждан»</w:t>
      </w:r>
    </w:p>
    <w:p w:rsidR="009544A3" w:rsidRPr="009544A3" w:rsidRDefault="009544A3" w:rsidP="009544A3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994B16" w:rsidRPr="00195E38" w:rsidRDefault="00994B16" w:rsidP="00330AA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12"/>
          <w:szCs w:val="12"/>
        </w:rPr>
      </w:pPr>
    </w:p>
    <w:p w:rsidR="00C90958" w:rsidRDefault="00C90958" w:rsidP="000C51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Проект закона Томской области разработан в соответствии с </w:t>
      </w:r>
      <w:r w:rsidRPr="00C90958">
        <w:rPr>
          <w:rFonts w:ascii="PT Astra Serif" w:hAnsi="PT Astra Serif"/>
          <w:sz w:val="26"/>
          <w:szCs w:val="26"/>
        </w:rPr>
        <w:t>пунктом 4.3 части 1</w:t>
      </w:r>
      <w:r>
        <w:rPr>
          <w:rFonts w:ascii="PT Astra Serif" w:hAnsi="PT Astra Serif"/>
          <w:sz w:val="26"/>
          <w:szCs w:val="26"/>
        </w:rPr>
        <w:t xml:space="preserve">, частью 1.2 </w:t>
      </w:r>
      <w:r w:rsidRPr="00C90958">
        <w:rPr>
          <w:rFonts w:ascii="PT Astra Serif" w:hAnsi="PT Astra Serif"/>
          <w:sz w:val="26"/>
          <w:szCs w:val="26"/>
        </w:rPr>
        <w:t xml:space="preserve"> статьи 25.1 Федерального закона от 6 октября 2003 года</w:t>
      </w:r>
      <w:r w:rsidR="00A4519E">
        <w:rPr>
          <w:rFonts w:ascii="PT Astra Serif" w:hAnsi="PT Astra Serif"/>
          <w:sz w:val="26"/>
          <w:szCs w:val="26"/>
        </w:rPr>
        <w:t xml:space="preserve">                      </w:t>
      </w:r>
      <w:r w:rsidRPr="00C90958">
        <w:rPr>
          <w:rFonts w:ascii="PT Astra Serif" w:hAnsi="PT Astra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6"/>
          <w:szCs w:val="26"/>
        </w:rPr>
        <w:t>.</w:t>
      </w:r>
    </w:p>
    <w:p w:rsidR="009C09E4" w:rsidRDefault="0056079E" w:rsidP="000C51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соответствии с проектом закона Томской области </w:t>
      </w:r>
      <w:r w:rsidR="00A4519E">
        <w:rPr>
          <w:rFonts w:ascii="PT Astra Serif" w:hAnsi="PT Astra Serif"/>
          <w:sz w:val="26"/>
          <w:szCs w:val="26"/>
        </w:rPr>
        <w:t xml:space="preserve">сход граждан может проводиться </w:t>
      </w:r>
      <w:proofErr w:type="gramStart"/>
      <w:r w:rsidR="004C554E" w:rsidRPr="004C554E">
        <w:rPr>
          <w:rFonts w:ascii="PT Astra Serif" w:hAnsi="PT Astra Serif"/>
          <w:sz w:val="26"/>
          <w:szCs w:val="26"/>
        </w:rPr>
        <w:t>на части территории</w:t>
      </w:r>
      <w:proofErr w:type="gramEnd"/>
      <w:r w:rsidR="004C554E" w:rsidRPr="004C554E">
        <w:rPr>
          <w:rFonts w:ascii="PT Astra Serif" w:hAnsi="PT Astra Serif"/>
          <w:sz w:val="26"/>
          <w:szCs w:val="26"/>
        </w:rPr>
        <w:t xml:space="preserve"> населенного пункта, входящего в состав поселения, городского округа либо расположенного на межселенной территории в границах муниципального района</w:t>
      </w:r>
      <w:r>
        <w:rPr>
          <w:rFonts w:ascii="PT Astra Serif" w:hAnsi="PT Astra Serif"/>
          <w:sz w:val="26"/>
          <w:szCs w:val="26"/>
        </w:rPr>
        <w:t xml:space="preserve"> Томской области</w:t>
      </w:r>
      <w:r w:rsidR="004C554E" w:rsidRPr="004C554E">
        <w:rPr>
          <w:rFonts w:ascii="PT Astra Serif" w:hAnsi="PT Astra Serif"/>
          <w:sz w:val="26"/>
          <w:szCs w:val="26"/>
        </w:rPr>
        <w:t>, по вопросу введения и использования средств самообложения граждан на данной част</w:t>
      </w:r>
      <w:r>
        <w:rPr>
          <w:rFonts w:ascii="PT Astra Serif" w:hAnsi="PT Astra Serif"/>
          <w:sz w:val="26"/>
          <w:szCs w:val="26"/>
        </w:rPr>
        <w:t>и</w:t>
      </w:r>
      <w:r w:rsidR="00EE1B4F">
        <w:rPr>
          <w:rFonts w:ascii="PT Astra Serif" w:hAnsi="PT Astra Serif"/>
          <w:sz w:val="26"/>
          <w:szCs w:val="26"/>
        </w:rPr>
        <w:t xml:space="preserve"> территории населенного пункта. </w:t>
      </w:r>
      <w:r w:rsidR="00D71162">
        <w:rPr>
          <w:rFonts w:ascii="PT Astra Serif" w:hAnsi="PT Astra Serif"/>
          <w:sz w:val="26"/>
          <w:szCs w:val="26"/>
        </w:rPr>
        <w:t>О</w:t>
      </w:r>
      <w:r w:rsidR="009C09E4" w:rsidRPr="009C09E4">
        <w:rPr>
          <w:rFonts w:ascii="PT Astra Serif" w:hAnsi="PT Astra Serif"/>
          <w:sz w:val="26"/>
          <w:szCs w:val="26"/>
        </w:rPr>
        <w:t xml:space="preserve">пределение границ части территории населенного пункта, на которой </w:t>
      </w:r>
      <w:r w:rsidR="007A7F16">
        <w:rPr>
          <w:rFonts w:ascii="PT Astra Serif" w:hAnsi="PT Astra Serif"/>
          <w:sz w:val="26"/>
          <w:szCs w:val="26"/>
        </w:rPr>
        <w:t xml:space="preserve">может </w:t>
      </w:r>
      <w:r w:rsidR="009C09E4" w:rsidRPr="009C09E4">
        <w:rPr>
          <w:rFonts w:ascii="PT Astra Serif" w:hAnsi="PT Astra Serif"/>
          <w:sz w:val="26"/>
          <w:szCs w:val="26"/>
        </w:rPr>
        <w:t>проводит</w:t>
      </w:r>
      <w:r w:rsidR="007A7F16">
        <w:rPr>
          <w:rFonts w:ascii="PT Astra Serif" w:hAnsi="PT Astra Serif"/>
          <w:sz w:val="26"/>
          <w:szCs w:val="26"/>
        </w:rPr>
        <w:t>ь</w:t>
      </w:r>
      <w:r w:rsidR="009C09E4" w:rsidRPr="009C09E4">
        <w:rPr>
          <w:rFonts w:ascii="PT Astra Serif" w:hAnsi="PT Astra Serif"/>
          <w:sz w:val="26"/>
          <w:szCs w:val="26"/>
        </w:rPr>
        <w:t xml:space="preserve">ся </w:t>
      </w:r>
      <w:r w:rsidR="007A7F16">
        <w:rPr>
          <w:rFonts w:ascii="PT Astra Serif" w:hAnsi="PT Astra Serif"/>
          <w:sz w:val="26"/>
          <w:szCs w:val="26"/>
        </w:rPr>
        <w:t xml:space="preserve">указанный </w:t>
      </w:r>
      <w:r w:rsidR="009C09E4" w:rsidRPr="009C09E4">
        <w:rPr>
          <w:rFonts w:ascii="PT Astra Serif" w:hAnsi="PT Astra Serif"/>
          <w:sz w:val="26"/>
          <w:szCs w:val="26"/>
        </w:rPr>
        <w:t>сход граждан</w:t>
      </w:r>
      <w:r w:rsidR="007A7F16">
        <w:rPr>
          <w:rFonts w:ascii="PT Astra Serif" w:hAnsi="PT Astra Serif"/>
          <w:sz w:val="26"/>
          <w:szCs w:val="26"/>
        </w:rPr>
        <w:t>,</w:t>
      </w:r>
      <w:r w:rsidR="009C09E4" w:rsidRPr="009C09E4">
        <w:rPr>
          <w:rFonts w:ascii="PT Astra Serif" w:hAnsi="PT Astra Serif"/>
          <w:sz w:val="26"/>
          <w:szCs w:val="26"/>
        </w:rPr>
        <w:t xml:space="preserve"> осуществляется с учетом критериев</w:t>
      </w:r>
      <w:r w:rsidR="009C09E4">
        <w:rPr>
          <w:rFonts w:ascii="PT Astra Serif" w:hAnsi="PT Astra Serif"/>
          <w:sz w:val="26"/>
          <w:szCs w:val="26"/>
        </w:rPr>
        <w:t>, установленных настоящим законопроектом.</w:t>
      </w:r>
    </w:p>
    <w:p w:rsidR="001C0906" w:rsidRPr="000C51B9" w:rsidRDefault="001C0906" w:rsidP="000C51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Практика принятия законов в данной сфере правового регулирования имеется в Приморском, Алтайском, Краснодарском краях, Ямало-Ненецком автономном округе, Еврейской автономной области, Курской, Орловской, Челябинской, Тульской областях, Чувашской Республике - Чувашии.</w:t>
      </w:r>
      <w:proofErr w:type="gramEnd"/>
    </w:p>
    <w:p w:rsidR="00F75512" w:rsidRDefault="00F75512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95E38">
        <w:rPr>
          <w:rFonts w:ascii="PT Astra Serif" w:hAnsi="PT Astra Serif"/>
          <w:sz w:val="26"/>
          <w:szCs w:val="26"/>
        </w:rPr>
        <w:t>Возможные риски принятия законопроекта не выявлены. Негативные социально-экономические последствия действия законопроекта после его принятия отсутствуют.</w:t>
      </w:r>
    </w:p>
    <w:p w:rsidR="00020D77" w:rsidRPr="00195E38" w:rsidRDefault="00020D77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20D77">
        <w:rPr>
          <w:rFonts w:ascii="PT Astra Serif" w:hAnsi="PT Astra Serif"/>
          <w:sz w:val="26"/>
          <w:szCs w:val="26"/>
        </w:rPr>
        <w:t>Принятие законопроекта не повлечет за собой дополнительных расходов, покрываемых за счет средств областного бюджета.</w:t>
      </w:r>
    </w:p>
    <w:p w:rsidR="00F75512" w:rsidRPr="00195E38" w:rsidRDefault="00F75512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95E38">
        <w:rPr>
          <w:rFonts w:ascii="PT Astra Serif" w:hAnsi="PT Astra Serif"/>
          <w:sz w:val="26"/>
          <w:szCs w:val="26"/>
        </w:rPr>
        <w:t>Законопроект не устанавливает и не изменяет обязанности, ответственность для субъектов предпринимательской и инвестиционной деятельности. Согласно пункту 1 статьи 26.3-3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данный законопроект не подлежит оценке регулирующего воздействия.</w:t>
      </w:r>
    </w:p>
    <w:p w:rsidR="00330AAA" w:rsidRPr="00195E38" w:rsidRDefault="00330AAA" w:rsidP="00330AAA">
      <w:pPr>
        <w:spacing w:line="276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1068E0" w:rsidRDefault="001068E0" w:rsidP="001068E0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6079E" w:rsidRDefault="0056079E" w:rsidP="001068E0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6079E" w:rsidRDefault="0056079E" w:rsidP="001068E0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896425" w:rsidRDefault="00896425" w:rsidP="001068E0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896425" w:rsidRDefault="00896425" w:rsidP="001068E0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EE1B4F" w:rsidRDefault="00EE1B4F" w:rsidP="001068E0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6079E" w:rsidRDefault="0056079E" w:rsidP="001068E0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6079E" w:rsidRDefault="0056079E" w:rsidP="001068E0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1068E0" w:rsidRPr="001068E0" w:rsidRDefault="00330AAA" w:rsidP="001068E0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195E38">
        <w:rPr>
          <w:rFonts w:ascii="PT Astra Serif" w:hAnsi="PT Astra Serif"/>
          <w:b/>
          <w:sz w:val="26"/>
          <w:szCs w:val="26"/>
        </w:rPr>
        <w:t xml:space="preserve">Перечень правовых актов Томской области, подлежащих признанию </w:t>
      </w:r>
      <w:proofErr w:type="gramStart"/>
      <w:r w:rsidRPr="00195E38">
        <w:rPr>
          <w:rFonts w:ascii="PT Astra Serif" w:hAnsi="PT Astra Serif"/>
          <w:b/>
          <w:sz w:val="26"/>
          <w:szCs w:val="26"/>
        </w:rPr>
        <w:t>утратившими</w:t>
      </w:r>
      <w:proofErr w:type="gramEnd"/>
      <w:r w:rsidRPr="00195E38">
        <w:rPr>
          <w:rFonts w:ascii="PT Astra Serif" w:hAnsi="PT Astra Serif"/>
          <w:b/>
          <w:sz w:val="26"/>
          <w:szCs w:val="26"/>
        </w:rPr>
        <w:t xml:space="preserve"> силу, приостановлению, изменению или принятию в связи с принятием Закона Томской области </w:t>
      </w:r>
      <w:r w:rsidR="001068E0" w:rsidRPr="001068E0">
        <w:rPr>
          <w:rFonts w:ascii="PT Astra Serif" w:hAnsi="PT Astra Serif"/>
          <w:b/>
          <w:sz w:val="26"/>
          <w:szCs w:val="26"/>
        </w:rPr>
        <w:t>«О некоторых вопросах проведения на части территории населенного пункта схода граждан по вопросу введения и использования средств самообложения граждан»</w:t>
      </w:r>
    </w:p>
    <w:p w:rsidR="00330AAA" w:rsidRPr="00195E38" w:rsidRDefault="00330AAA" w:rsidP="00330AAA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330AAA" w:rsidRPr="00195E38" w:rsidRDefault="00330AAA" w:rsidP="00330AAA">
      <w:pPr>
        <w:shd w:val="clear" w:color="auto" w:fill="FFFFFF"/>
        <w:spacing w:line="276" w:lineRule="auto"/>
        <w:jc w:val="both"/>
        <w:rPr>
          <w:rFonts w:ascii="PT Astra Serif" w:hAnsi="PT Astra Serif"/>
          <w:b/>
          <w:sz w:val="12"/>
          <w:szCs w:val="12"/>
        </w:rPr>
      </w:pPr>
    </w:p>
    <w:p w:rsidR="00330AAA" w:rsidRDefault="00330AAA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195E38">
        <w:rPr>
          <w:rFonts w:ascii="PT Astra Serif" w:hAnsi="PT Astra Serif"/>
          <w:bCs/>
          <w:sz w:val="26"/>
          <w:szCs w:val="26"/>
        </w:rPr>
        <w:t xml:space="preserve">В связи с принятием Закона Томской области </w:t>
      </w:r>
      <w:r w:rsidR="00411C24" w:rsidRPr="00195E38">
        <w:rPr>
          <w:rFonts w:ascii="PT Astra Serif" w:hAnsi="PT Astra Serif"/>
          <w:bCs/>
          <w:sz w:val="26"/>
          <w:szCs w:val="26"/>
        </w:rPr>
        <w:t xml:space="preserve"> </w:t>
      </w:r>
      <w:r w:rsidR="001068E0" w:rsidRPr="001068E0">
        <w:rPr>
          <w:rFonts w:ascii="PT Astra Serif" w:hAnsi="PT Astra Serif"/>
          <w:bCs/>
          <w:sz w:val="26"/>
          <w:szCs w:val="26"/>
        </w:rPr>
        <w:t>«О некоторых вопросах проведения на части территории населенного пункта схода граждан по вопросу введения и использования средств самообложения граждан»</w:t>
      </w:r>
      <w:r w:rsidR="001068E0">
        <w:rPr>
          <w:rFonts w:ascii="PT Astra Serif" w:hAnsi="PT Astra Serif"/>
          <w:bCs/>
          <w:sz w:val="26"/>
          <w:szCs w:val="26"/>
        </w:rPr>
        <w:t xml:space="preserve"> </w:t>
      </w:r>
      <w:r w:rsidRPr="00195E38">
        <w:rPr>
          <w:rFonts w:ascii="PT Astra Serif" w:hAnsi="PT Astra Serif"/>
          <w:bCs/>
          <w:sz w:val="26"/>
          <w:szCs w:val="26"/>
        </w:rPr>
        <w:t xml:space="preserve">признание </w:t>
      </w:r>
      <w:proofErr w:type="gramStart"/>
      <w:r w:rsidRPr="00195E38">
        <w:rPr>
          <w:rFonts w:ascii="PT Astra Serif" w:hAnsi="PT Astra Serif"/>
          <w:bCs/>
          <w:sz w:val="26"/>
          <w:szCs w:val="26"/>
        </w:rPr>
        <w:t>утратившими</w:t>
      </w:r>
      <w:proofErr w:type="gramEnd"/>
      <w:r w:rsidRPr="00195E38">
        <w:rPr>
          <w:rFonts w:ascii="PT Astra Serif" w:hAnsi="PT Astra Serif"/>
          <w:bCs/>
          <w:sz w:val="26"/>
          <w:szCs w:val="26"/>
        </w:rPr>
        <w:t xml:space="preserve"> силу, приостановление, изменение</w:t>
      </w:r>
      <w:r w:rsidR="00471F03" w:rsidRPr="00195E38">
        <w:rPr>
          <w:rFonts w:ascii="PT Astra Serif" w:hAnsi="PT Astra Serif"/>
          <w:bCs/>
          <w:sz w:val="26"/>
          <w:szCs w:val="26"/>
        </w:rPr>
        <w:t>, принятие</w:t>
      </w:r>
      <w:r w:rsidRPr="00195E38">
        <w:rPr>
          <w:rFonts w:ascii="PT Astra Serif" w:hAnsi="PT Astra Serif"/>
          <w:bCs/>
          <w:sz w:val="26"/>
          <w:szCs w:val="26"/>
        </w:rPr>
        <w:t xml:space="preserve"> правовых актов Томской области не потребуется. </w:t>
      </w: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5E38" w:rsidRDefault="00195E38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B711F0" w:rsidRPr="00195E38" w:rsidRDefault="00B711F0" w:rsidP="00330A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3B7569" w:rsidRPr="00893849" w:rsidRDefault="003B7569" w:rsidP="005146F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sectPr w:rsidR="003B7569" w:rsidRPr="00893849" w:rsidSect="001977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EA" w:rsidRDefault="00DB15EA" w:rsidP="00002DB4">
      <w:r>
        <w:separator/>
      </w:r>
    </w:p>
  </w:endnote>
  <w:endnote w:type="continuationSeparator" w:id="0">
    <w:p w:rsidR="00DB15EA" w:rsidRDefault="00DB15EA" w:rsidP="0000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EA" w:rsidRDefault="00DB15EA" w:rsidP="00002DB4">
      <w:r>
        <w:separator/>
      </w:r>
    </w:p>
  </w:footnote>
  <w:footnote w:type="continuationSeparator" w:id="0">
    <w:p w:rsidR="00DB15EA" w:rsidRDefault="00DB15EA" w:rsidP="0000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652"/>
    <w:multiLevelType w:val="hybridMultilevel"/>
    <w:tmpl w:val="66E60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56505C"/>
    <w:multiLevelType w:val="hybridMultilevel"/>
    <w:tmpl w:val="59BACB40"/>
    <w:lvl w:ilvl="0" w:tplc="8A824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BBC"/>
    <w:multiLevelType w:val="hybridMultilevel"/>
    <w:tmpl w:val="B1F237FE"/>
    <w:lvl w:ilvl="0" w:tplc="610687DA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920B1"/>
    <w:multiLevelType w:val="hybridMultilevel"/>
    <w:tmpl w:val="0CEAE506"/>
    <w:lvl w:ilvl="0" w:tplc="6A36F4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77E82"/>
    <w:multiLevelType w:val="hybridMultilevel"/>
    <w:tmpl w:val="E904E5C8"/>
    <w:lvl w:ilvl="0" w:tplc="C494E4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14B76"/>
    <w:multiLevelType w:val="hybridMultilevel"/>
    <w:tmpl w:val="83CEE3C6"/>
    <w:lvl w:ilvl="0" w:tplc="6A36F442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430D0B07"/>
    <w:multiLevelType w:val="hybridMultilevel"/>
    <w:tmpl w:val="1722DBC2"/>
    <w:lvl w:ilvl="0" w:tplc="2EAE18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BE0492"/>
    <w:multiLevelType w:val="hybridMultilevel"/>
    <w:tmpl w:val="E4CE6CE4"/>
    <w:lvl w:ilvl="0" w:tplc="A9EC708A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E11EE"/>
    <w:multiLevelType w:val="hybridMultilevel"/>
    <w:tmpl w:val="99422674"/>
    <w:lvl w:ilvl="0" w:tplc="DC8ED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42BD5"/>
    <w:multiLevelType w:val="hybridMultilevel"/>
    <w:tmpl w:val="FAB0C8E0"/>
    <w:lvl w:ilvl="0" w:tplc="05ECA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07"/>
    <w:rsid w:val="00000BAF"/>
    <w:rsid w:val="00002DB4"/>
    <w:rsid w:val="00003132"/>
    <w:rsid w:val="000032A2"/>
    <w:rsid w:val="00005817"/>
    <w:rsid w:val="00007551"/>
    <w:rsid w:val="000206FD"/>
    <w:rsid w:val="00020D77"/>
    <w:rsid w:val="00022D53"/>
    <w:rsid w:val="000262C2"/>
    <w:rsid w:val="00030340"/>
    <w:rsid w:val="0003312A"/>
    <w:rsid w:val="0003376D"/>
    <w:rsid w:val="000349E7"/>
    <w:rsid w:val="00034E01"/>
    <w:rsid w:val="00034F9E"/>
    <w:rsid w:val="000363FA"/>
    <w:rsid w:val="0004283C"/>
    <w:rsid w:val="00044209"/>
    <w:rsid w:val="00050105"/>
    <w:rsid w:val="00057C38"/>
    <w:rsid w:val="00065607"/>
    <w:rsid w:val="00066439"/>
    <w:rsid w:val="0007078C"/>
    <w:rsid w:val="00070F2D"/>
    <w:rsid w:val="00071588"/>
    <w:rsid w:val="00071DDB"/>
    <w:rsid w:val="00074B85"/>
    <w:rsid w:val="00075E84"/>
    <w:rsid w:val="00081312"/>
    <w:rsid w:val="00082BA6"/>
    <w:rsid w:val="0008771C"/>
    <w:rsid w:val="0009064A"/>
    <w:rsid w:val="000906B0"/>
    <w:rsid w:val="00092A1E"/>
    <w:rsid w:val="00095DC9"/>
    <w:rsid w:val="000A1AED"/>
    <w:rsid w:val="000A30EA"/>
    <w:rsid w:val="000B611D"/>
    <w:rsid w:val="000C238F"/>
    <w:rsid w:val="000C51B9"/>
    <w:rsid w:val="000D457F"/>
    <w:rsid w:val="000D7B93"/>
    <w:rsid w:val="000E288C"/>
    <w:rsid w:val="000E5DB3"/>
    <w:rsid w:val="000E61BF"/>
    <w:rsid w:val="000F748C"/>
    <w:rsid w:val="001051BE"/>
    <w:rsid w:val="001068E0"/>
    <w:rsid w:val="00106F9B"/>
    <w:rsid w:val="0011270F"/>
    <w:rsid w:val="00122E2C"/>
    <w:rsid w:val="00123F49"/>
    <w:rsid w:val="00137A35"/>
    <w:rsid w:val="00137ECD"/>
    <w:rsid w:val="00140C8F"/>
    <w:rsid w:val="00143721"/>
    <w:rsid w:val="00144E60"/>
    <w:rsid w:val="0015152E"/>
    <w:rsid w:val="00154994"/>
    <w:rsid w:val="00156BF1"/>
    <w:rsid w:val="0016023E"/>
    <w:rsid w:val="00163050"/>
    <w:rsid w:val="00171EC9"/>
    <w:rsid w:val="001840F1"/>
    <w:rsid w:val="00185983"/>
    <w:rsid w:val="00195E38"/>
    <w:rsid w:val="001977B1"/>
    <w:rsid w:val="001A4762"/>
    <w:rsid w:val="001B2C52"/>
    <w:rsid w:val="001B4893"/>
    <w:rsid w:val="001B6FC8"/>
    <w:rsid w:val="001C0906"/>
    <w:rsid w:val="001C091D"/>
    <w:rsid w:val="001C354A"/>
    <w:rsid w:val="001C4EBA"/>
    <w:rsid w:val="001D1801"/>
    <w:rsid w:val="001E3827"/>
    <w:rsid w:val="001E7C2E"/>
    <w:rsid w:val="001F0876"/>
    <w:rsid w:val="001F6766"/>
    <w:rsid w:val="002022AC"/>
    <w:rsid w:val="002025AA"/>
    <w:rsid w:val="00207431"/>
    <w:rsid w:val="0021000D"/>
    <w:rsid w:val="00212A27"/>
    <w:rsid w:val="00214E48"/>
    <w:rsid w:val="00217478"/>
    <w:rsid w:val="002249C4"/>
    <w:rsid w:val="0023416B"/>
    <w:rsid w:val="002377F1"/>
    <w:rsid w:val="002466A1"/>
    <w:rsid w:val="00247049"/>
    <w:rsid w:val="00253615"/>
    <w:rsid w:val="00262C07"/>
    <w:rsid w:val="00264903"/>
    <w:rsid w:val="00271262"/>
    <w:rsid w:val="00272D31"/>
    <w:rsid w:val="00273D52"/>
    <w:rsid w:val="00294DA7"/>
    <w:rsid w:val="00295795"/>
    <w:rsid w:val="002A049B"/>
    <w:rsid w:val="002A2922"/>
    <w:rsid w:val="002B2D6A"/>
    <w:rsid w:val="002C38B1"/>
    <w:rsid w:val="002D1105"/>
    <w:rsid w:val="002D3179"/>
    <w:rsid w:val="002D35EB"/>
    <w:rsid w:val="002E7ADE"/>
    <w:rsid w:val="002E7FE3"/>
    <w:rsid w:val="002F33C1"/>
    <w:rsid w:val="003028D7"/>
    <w:rsid w:val="00304EF4"/>
    <w:rsid w:val="003067BB"/>
    <w:rsid w:val="0031025A"/>
    <w:rsid w:val="0031486E"/>
    <w:rsid w:val="00314E2B"/>
    <w:rsid w:val="00315416"/>
    <w:rsid w:val="00330AAA"/>
    <w:rsid w:val="0033730B"/>
    <w:rsid w:val="0034253E"/>
    <w:rsid w:val="00347F61"/>
    <w:rsid w:val="003501E2"/>
    <w:rsid w:val="003528A4"/>
    <w:rsid w:val="0035591E"/>
    <w:rsid w:val="00355F11"/>
    <w:rsid w:val="00364D92"/>
    <w:rsid w:val="003714DE"/>
    <w:rsid w:val="00373626"/>
    <w:rsid w:val="00376E9B"/>
    <w:rsid w:val="00381729"/>
    <w:rsid w:val="00391C07"/>
    <w:rsid w:val="003B0135"/>
    <w:rsid w:val="003B1F9B"/>
    <w:rsid w:val="003B2F72"/>
    <w:rsid w:val="003B7569"/>
    <w:rsid w:val="003C077C"/>
    <w:rsid w:val="003C2A31"/>
    <w:rsid w:val="003C3BEB"/>
    <w:rsid w:val="003D2155"/>
    <w:rsid w:val="003E138F"/>
    <w:rsid w:val="003E5A50"/>
    <w:rsid w:val="003E7ADE"/>
    <w:rsid w:val="003F22A6"/>
    <w:rsid w:val="003F799A"/>
    <w:rsid w:val="003F7A2B"/>
    <w:rsid w:val="00401757"/>
    <w:rsid w:val="00401BC4"/>
    <w:rsid w:val="00411C24"/>
    <w:rsid w:val="00415E0D"/>
    <w:rsid w:val="00436EA3"/>
    <w:rsid w:val="00447E88"/>
    <w:rsid w:val="00450340"/>
    <w:rsid w:val="00461C1B"/>
    <w:rsid w:val="00463076"/>
    <w:rsid w:val="004642F7"/>
    <w:rsid w:val="00464452"/>
    <w:rsid w:val="00464C3E"/>
    <w:rsid w:val="004654D6"/>
    <w:rsid w:val="00471F03"/>
    <w:rsid w:val="00474C94"/>
    <w:rsid w:val="0048013D"/>
    <w:rsid w:val="00482EF2"/>
    <w:rsid w:val="0048695F"/>
    <w:rsid w:val="004957C1"/>
    <w:rsid w:val="004A1389"/>
    <w:rsid w:val="004B1C97"/>
    <w:rsid w:val="004B2E0C"/>
    <w:rsid w:val="004B4E1E"/>
    <w:rsid w:val="004B5180"/>
    <w:rsid w:val="004B5DEF"/>
    <w:rsid w:val="004B7482"/>
    <w:rsid w:val="004C02E8"/>
    <w:rsid w:val="004C44C1"/>
    <w:rsid w:val="004C4E6D"/>
    <w:rsid w:val="004C554E"/>
    <w:rsid w:val="004C55CF"/>
    <w:rsid w:val="004D030E"/>
    <w:rsid w:val="004D1906"/>
    <w:rsid w:val="004D3532"/>
    <w:rsid w:val="004E2417"/>
    <w:rsid w:val="004E2E50"/>
    <w:rsid w:val="004E39EB"/>
    <w:rsid w:val="004E4A47"/>
    <w:rsid w:val="004E6FAF"/>
    <w:rsid w:val="004F1C72"/>
    <w:rsid w:val="004F1D85"/>
    <w:rsid w:val="004F6D1D"/>
    <w:rsid w:val="004F73A6"/>
    <w:rsid w:val="00511213"/>
    <w:rsid w:val="005114E4"/>
    <w:rsid w:val="005138E7"/>
    <w:rsid w:val="005146F3"/>
    <w:rsid w:val="00523A1D"/>
    <w:rsid w:val="00524C5B"/>
    <w:rsid w:val="005252CB"/>
    <w:rsid w:val="00535473"/>
    <w:rsid w:val="00540C5B"/>
    <w:rsid w:val="00541D89"/>
    <w:rsid w:val="00547E8E"/>
    <w:rsid w:val="00552ED5"/>
    <w:rsid w:val="005545F2"/>
    <w:rsid w:val="0056079E"/>
    <w:rsid w:val="00560E1C"/>
    <w:rsid w:val="00561731"/>
    <w:rsid w:val="00565919"/>
    <w:rsid w:val="005661CF"/>
    <w:rsid w:val="005707A1"/>
    <w:rsid w:val="00570D03"/>
    <w:rsid w:val="005811B0"/>
    <w:rsid w:val="00581416"/>
    <w:rsid w:val="00581F44"/>
    <w:rsid w:val="005832D2"/>
    <w:rsid w:val="0058596E"/>
    <w:rsid w:val="00587CF9"/>
    <w:rsid w:val="00587EF4"/>
    <w:rsid w:val="005A37F2"/>
    <w:rsid w:val="005B1A63"/>
    <w:rsid w:val="005B2374"/>
    <w:rsid w:val="005C4E21"/>
    <w:rsid w:val="005C71D6"/>
    <w:rsid w:val="005D1878"/>
    <w:rsid w:val="005D1E98"/>
    <w:rsid w:val="005D56B1"/>
    <w:rsid w:val="005D5944"/>
    <w:rsid w:val="005E01C2"/>
    <w:rsid w:val="005E62DA"/>
    <w:rsid w:val="005F335F"/>
    <w:rsid w:val="00611BB6"/>
    <w:rsid w:val="00615DED"/>
    <w:rsid w:val="006256A4"/>
    <w:rsid w:val="00646FAE"/>
    <w:rsid w:val="006520A3"/>
    <w:rsid w:val="00657617"/>
    <w:rsid w:val="00662BE8"/>
    <w:rsid w:val="0066607C"/>
    <w:rsid w:val="00667909"/>
    <w:rsid w:val="00670AE9"/>
    <w:rsid w:val="00670BE4"/>
    <w:rsid w:val="00675D09"/>
    <w:rsid w:val="006764EC"/>
    <w:rsid w:val="00681C6B"/>
    <w:rsid w:val="00683EA0"/>
    <w:rsid w:val="0068535D"/>
    <w:rsid w:val="00694146"/>
    <w:rsid w:val="00695E31"/>
    <w:rsid w:val="006968DB"/>
    <w:rsid w:val="006A6E2F"/>
    <w:rsid w:val="006C4047"/>
    <w:rsid w:val="006C5434"/>
    <w:rsid w:val="006E0D97"/>
    <w:rsid w:val="006E7567"/>
    <w:rsid w:val="006E790A"/>
    <w:rsid w:val="006F2C75"/>
    <w:rsid w:val="0070570E"/>
    <w:rsid w:val="00707A8A"/>
    <w:rsid w:val="00711A48"/>
    <w:rsid w:val="00714AF3"/>
    <w:rsid w:val="00727DD8"/>
    <w:rsid w:val="007319CC"/>
    <w:rsid w:val="00733969"/>
    <w:rsid w:val="00736562"/>
    <w:rsid w:val="00737EFA"/>
    <w:rsid w:val="00743E35"/>
    <w:rsid w:val="007467B5"/>
    <w:rsid w:val="00750AA9"/>
    <w:rsid w:val="00752FF8"/>
    <w:rsid w:val="00755353"/>
    <w:rsid w:val="00755B74"/>
    <w:rsid w:val="00761BA0"/>
    <w:rsid w:val="00762573"/>
    <w:rsid w:val="00764085"/>
    <w:rsid w:val="007713B7"/>
    <w:rsid w:val="00771883"/>
    <w:rsid w:val="007836D8"/>
    <w:rsid w:val="0079163C"/>
    <w:rsid w:val="00795890"/>
    <w:rsid w:val="0079692A"/>
    <w:rsid w:val="00797AAA"/>
    <w:rsid w:val="007A7F16"/>
    <w:rsid w:val="007B25D6"/>
    <w:rsid w:val="007B3000"/>
    <w:rsid w:val="007C098B"/>
    <w:rsid w:val="007D0C34"/>
    <w:rsid w:val="007D1C80"/>
    <w:rsid w:val="007D4C34"/>
    <w:rsid w:val="007E0AE9"/>
    <w:rsid w:val="007E17D5"/>
    <w:rsid w:val="007F0E7A"/>
    <w:rsid w:val="007F3F8F"/>
    <w:rsid w:val="007F4A46"/>
    <w:rsid w:val="00801B49"/>
    <w:rsid w:val="00806385"/>
    <w:rsid w:val="00807EA6"/>
    <w:rsid w:val="00814561"/>
    <w:rsid w:val="00824534"/>
    <w:rsid w:val="00825B66"/>
    <w:rsid w:val="0082619F"/>
    <w:rsid w:val="00827115"/>
    <w:rsid w:val="008309FF"/>
    <w:rsid w:val="00836A33"/>
    <w:rsid w:val="008371DA"/>
    <w:rsid w:val="008436F4"/>
    <w:rsid w:val="0084664B"/>
    <w:rsid w:val="00850B3F"/>
    <w:rsid w:val="00851D94"/>
    <w:rsid w:val="00852AA4"/>
    <w:rsid w:val="0085431A"/>
    <w:rsid w:val="0085459C"/>
    <w:rsid w:val="008575F7"/>
    <w:rsid w:val="0086395C"/>
    <w:rsid w:val="00863D14"/>
    <w:rsid w:val="008738C3"/>
    <w:rsid w:val="00876879"/>
    <w:rsid w:val="00877EAF"/>
    <w:rsid w:val="008861A9"/>
    <w:rsid w:val="00886BAA"/>
    <w:rsid w:val="00893849"/>
    <w:rsid w:val="00893A27"/>
    <w:rsid w:val="00894E8B"/>
    <w:rsid w:val="00896425"/>
    <w:rsid w:val="00897ACB"/>
    <w:rsid w:val="008A626B"/>
    <w:rsid w:val="008B13C1"/>
    <w:rsid w:val="008C1B79"/>
    <w:rsid w:val="008D0BA0"/>
    <w:rsid w:val="008D435E"/>
    <w:rsid w:val="008D664D"/>
    <w:rsid w:val="008D7C50"/>
    <w:rsid w:val="008E4DED"/>
    <w:rsid w:val="008F3FC7"/>
    <w:rsid w:val="00904FC9"/>
    <w:rsid w:val="00907EAF"/>
    <w:rsid w:val="00913FF6"/>
    <w:rsid w:val="009155AD"/>
    <w:rsid w:val="00920802"/>
    <w:rsid w:val="00930462"/>
    <w:rsid w:val="00932146"/>
    <w:rsid w:val="00932F2C"/>
    <w:rsid w:val="00937575"/>
    <w:rsid w:val="00946A7C"/>
    <w:rsid w:val="009544A3"/>
    <w:rsid w:val="00955F9A"/>
    <w:rsid w:val="00957BF9"/>
    <w:rsid w:val="00970F85"/>
    <w:rsid w:val="0098466D"/>
    <w:rsid w:val="00984F08"/>
    <w:rsid w:val="00985903"/>
    <w:rsid w:val="009879D4"/>
    <w:rsid w:val="00992847"/>
    <w:rsid w:val="00994B16"/>
    <w:rsid w:val="00994E7D"/>
    <w:rsid w:val="00995C52"/>
    <w:rsid w:val="00997E5B"/>
    <w:rsid w:val="009A0D1E"/>
    <w:rsid w:val="009A583C"/>
    <w:rsid w:val="009B74D0"/>
    <w:rsid w:val="009C09E4"/>
    <w:rsid w:val="009D162A"/>
    <w:rsid w:val="009D42B0"/>
    <w:rsid w:val="009E03DA"/>
    <w:rsid w:val="009E2D28"/>
    <w:rsid w:val="009F0768"/>
    <w:rsid w:val="009F6269"/>
    <w:rsid w:val="00A023A6"/>
    <w:rsid w:val="00A033B8"/>
    <w:rsid w:val="00A07ACA"/>
    <w:rsid w:val="00A112DC"/>
    <w:rsid w:val="00A12215"/>
    <w:rsid w:val="00A13765"/>
    <w:rsid w:val="00A213C7"/>
    <w:rsid w:val="00A23C1D"/>
    <w:rsid w:val="00A247F7"/>
    <w:rsid w:val="00A27FB1"/>
    <w:rsid w:val="00A31A3A"/>
    <w:rsid w:val="00A33AF7"/>
    <w:rsid w:val="00A37949"/>
    <w:rsid w:val="00A42E28"/>
    <w:rsid w:val="00A4519E"/>
    <w:rsid w:val="00A47C01"/>
    <w:rsid w:val="00A47F7B"/>
    <w:rsid w:val="00A53263"/>
    <w:rsid w:val="00A53821"/>
    <w:rsid w:val="00A53E96"/>
    <w:rsid w:val="00A55AB4"/>
    <w:rsid w:val="00A55C51"/>
    <w:rsid w:val="00A63C59"/>
    <w:rsid w:val="00A66BE0"/>
    <w:rsid w:val="00A8464B"/>
    <w:rsid w:val="00A84DB5"/>
    <w:rsid w:val="00A90422"/>
    <w:rsid w:val="00A95EEE"/>
    <w:rsid w:val="00AA0199"/>
    <w:rsid w:val="00AA65A2"/>
    <w:rsid w:val="00AA6D98"/>
    <w:rsid w:val="00AB163F"/>
    <w:rsid w:val="00AC62A8"/>
    <w:rsid w:val="00AC6C1A"/>
    <w:rsid w:val="00AD1521"/>
    <w:rsid w:val="00AE09FF"/>
    <w:rsid w:val="00AE0D36"/>
    <w:rsid w:val="00AE2F72"/>
    <w:rsid w:val="00AE7BDF"/>
    <w:rsid w:val="00B0180C"/>
    <w:rsid w:val="00B02AAD"/>
    <w:rsid w:val="00B05C33"/>
    <w:rsid w:val="00B064B5"/>
    <w:rsid w:val="00B1238D"/>
    <w:rsid w:val="00B20B24"/>
    <w:rsid w:val="00B223CC"/>
    <w:rsid w:val="00B22879"/>
    <w:rsid w:val="00B23717"/>
    <w:rsid w:val="00B26725"/>
    <w:rsid w:val="00B279AA"/>
    <w:rsid w:val="00B33BC2"/>
    <w:rsid w:val="00B345FE"/>
    <w:rsid w:val="00B35F07"/>
    <w:rsid w:val="00B40312"/>
    <w:rsid w:val="00B414DB"/>
    <w:rsid w:val="00B4450E"/>
    <w:rsid w:val="00B51E72"/>
    <w:rsid w:val="00B61189"/>
    <w:rsid w:val="00B711F0"/>
    <w:rsid w:val="00B716B2"/>
    <w:rsid w:val="00B75F40"/>
    <w:rsid w:val="00B813DF"/>
    <w:rsid w:val="00B82171"/>
    <w:rsid w:val="00B85D7C"/>
    <w:rsid w:val="00B87968"/>
    <w:rsid w:val="00B879BF"/>
    <w:rsid w:val="00BA472D"/>
    <w:rsid w:val="00BB33D4"/>
    <w:rsid w:val="00BB7457"/>
    <w:rsid w:val="00BB7C1A"/>
    <w:rsid w:val="00BC009F"/>
    <w:rsid w:val="00BC045E"/>
    <w:rsid w:val="00BC1395"/>
    <w:rsid w:val="00BC2E1E"/>
    <w:rsid w:val="00BD15DA"/>
    <w:rsid w:val="00BD3589"/>
    <w:rsid w:val="00BD4497"/>
    <w:rsid w:val="00BD74A0"/>
    <w:rsid w:val="00BF3510"/>
    <w:rsid w:val="00BF4488"/>
    <w:rsid w:val="00C040C8"/>
    <w:rsid w:val="00C060B0"/>
    <w:rsid w:val="00C13351"/>
    <w:rsid w:val="00C258F2"/>
    <w:rsid w:val="00C36176"/>
    <w:rsid w:val="00C426ED"/>
    <w:rsid w:val="00C45E7B"/>
    <w:rsid w:val="00C56673"/>
    <w:rsid w:val="00C62BF6"/>
    <w:rsid w:val="00C723F5"/>
    <w:rsid w:val="00C7373B"/>
    <w:rsid w:val="00C77771"/>
    <w:rsid w:val="00C85CAC"/>
    <w:rsid w:val="00C864A0"/>
    <w:rsid w:val="00C87ABB"/>
    <w:rsid w:val="00C90958"/>
    <w:rsid w:val="00C91C20"/>
    <w:rsid w:val="00CA22F1"/>
    <w:rsid w:val="00CA3B8B"/>
    <w:rsid w:val="00CB0D6F"/>
    <w:rsid w:val="00CB267F"/>
    <w:rsid w:val="00CB4571"/>
    <w:rsid w:val="00CB7727"/>
    <w:rsid w:val="00CD7F39"/>
    <w:rsid w:val="00CE1BEA"/>
    <w:rsid w:val="00CE6751"/>
    <w:rsid w:val="00CE6809"/>
    <w:rsid w:val="00CE7CBA"/>
    <w:rsid w:val="00CF2E85"/>
    <w:rsid w:val="00CF402F"/>
    <w:rsid w:val="00CF44FE"/>
    <w:rsid w:val="00D04166"/>
    <w:rsid w:val="00D06313"/>
    <w:rsid w:val="00D12400"/>
    <w:rsid w:val="00D236AB"/>
    <w:rsid w:val="00D30D6D"/>
    <w:rsid w:val="00D33466"/>
    <w:rsid w:val="00D33A6B"/>
    <w:rsid w:val="00D36780"/>
    <w:rsid w:val="00D36AF8"/>
    <w:rsid w:val="00D37396"/>
    <w:rsid w:val="00D405A9"/>
    <w:rsid w:val="00D40D0C"/>
    <w:rsid w:val="00D42F44"/>
    <w:rsid w:val="00D43740"/>
    <w:rsid w:val="00D4758A"/>
    <w:rsid w:val="00D50B9E"/>
    <w:rsid w:val="00D552AC"/>
    <w:rsid w:val="00D65AE5"/>
    <w:rsid w:val="00D668E7"/>
    <w:rsid w:val="00D7027A"/>
    <w:rsid w:val="00D70BB1"/>
    <w:rsid w:val="00D71162"/>
    <w:rsid w:val="00D718F9"/>
    <w:rsid w:val="00D77A3C"/>
    <w:rsid w:val="00D77F56"/>
    <w:rsid w:val="00D842F2"/>
    <w:rsid w:val="00DA08E0"/>
    <w:rsid w:val="00DA1EF2"/>
    <w:rsid w:val="00DA6990"/>
    <w:rsid w:val="00DB078D"/>
    <w:rsid w:val="00DB15EA"/>
    <w:rsid w:val="00DB2BE9"/>
    <w:rsid w:val="00DB53CF"/>
    <w:rsid w:val="00DC0E03"/>
    <w:rsid w:val="00DC4F37"/>
    <w:rsid w:val="00DD36BF"/>
    <w:rsid w:val="00DD395F"/>
    <w:rsid w:val="00DF06B5"/>
    <w:rsid w:val="00DF1967"/>
    <w:rsid w:val="00DF2EF7"/>
    <w:rsid w:val="00DF589F"/>
    <w:rsid w:val="00DF5B01"/>
    <w:rsid w:val="00E10EFF"/>
    <w:rsid w:val="00E12CC9"/>
    <w:rsid w:val="00E15314"/>
    <w:rsid w:val="00E20D1B"/>
    <w:rsid w:val="00E22367"/>
    <w:rsid w:val="00E23FDA"/>
    <w:rsid w:val="00E24BA9"/>
    <w:rsid w:val="00E410DE"/>
    <w:rsid w:val="00E43263"/>
    <w:rsid w:val="00E43833"/>
    <w:rsid w:val="00E44F67"/>
    <w:rsid w:val="00E46288"/>
    <w:rsid w:val="00E63057"/>
    <w:rsid w:val="00E637D5"/>
    <w:rsid w:val="00E65578"/>
    <w:rsid w:val="00E813AC"/>
    <w:rsid w:val="00E83C5D"/>
    <w:rsid w:val="00E91C2E"/>
    <w:rsid w:val="00E94167"/>
    <w:rsid w:val="00EA132D"/>
    <w:rsid w:val="00EA14A2"/>
    <w:rsid w:val="00EA6B72"/>
    <w:rsid w:val="00EA77B6"/>
    <w:rsid w:val="00EA7EA2"/>
    <w:rsid w:val="00EB191C"/>
    <w:rsid w:val="00EB3193"/>
    <w:rsid w:val="00ED2472"/>
    <w:rsid w:val="00EE1B4F"/>
    <w:rsid w:val="00EE54F9"/>
    <w:rsid w:val="00EE6F2F"/>
    <w:rsid w:val="00EF17A0"/>
    <w:rsid w:val="00EF4A00"/>
    <w:rsid w:val="00F0164A"/>
    <w:rsid w:val="00F02619"/>
    <w:rsid w:val="00F05EED"/>
    <w:rsid w:val="00F2266B"/>
    <w:rsid w:val="00F2662B"/>
    <w:rsid w:val="00F32A45"/>
    <w:rsid w:val="00F332BF"/>
    <w:rsid w:val="00F335DC"/>
    <w:rsid w:val="00F35EDD"/>
    <w:rsid w:val="00F36E17"/>
    <w:rsid w:val="00F404E5"/>
    <w:rsid w:val="00F40DD3"/>
    <w:rsid w:val="00F507EE"/>
    <w:rsid w:val="00F52A5C"/>
    <w:rsid w:val="00F53256"/>
    <w:rsid w:val="00F54338"/>
    <w:rsid w:val="00F55EA1"/>
    <w:rsid w:val="00F57387"/>
    <w:rsid w:val="00F643AE"/>
    <w:rsid w:val="00F74093"/>
    <w:rsid w:val="00F74B77"/>
    <w:rsid w:val="00F75512"/>
    <w:rsid w:val="00F80A4C"/>
    <w:rsid w:val="00F836E1"/>
    <w:rsid w:val="00F85854"/>
    <w:rsid w:val="00F86729"/>
    <w:rsid w:val="00F902E5"/>
    <w:rsid w:val="00F94E65"/>
    <w:rsid w:val="00F957C5"/>
    <w:rsid w:val="00F9624D"/>
    <w:rsid w:val="00FB6C79"/>
    <w:rsid w:val="00FC28C9"/>
    <w:rsid w:val="00FC2ECF"/>
    <w:rsid w:val="00FD01EA"/>
    <w:rsid w:val="00FD4F00"/>
    <w:rsid w:val="00FD76C6"/>
    <w:rsid w:val="00FE171F"/>
    <w:rsid w:val="00FE6AF8"/>
    <w:rsid w:val="00FF2029"/>
    <w:rsid w:val="00FF2B3F"/>
    <w:rsid w:val="00FF2F85"/>
    <w:rsid w:val="00FF30B7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B16"/>
    <w:pPr>
      <w:ind w:left="720"/>
      <w:contextualSpacing/>
    </w:pPr>
  </w:style>
  <w:style w:type="character" w:styleId="a4">
    <w:name w:val="Hyperlink"/>
    <w:unhideWhenUsed/>
    <w:rsid w:val="00330A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F6766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1F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1F676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semiHidden/>
    <w:unhideWhenUsed/>
    <w:rsid w:val="00002DB4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A122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702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B16"/>
    <w:pPr>
      <w:ind w:left="720"/>
      <w:contextualSpacing/>
    </w:pPr>
  </w:style>
  <w:style w:type="character" w:styleId="a4">
    <w:name w:val="Hyperlink"/>
    <w:unhideWhenUsed/>
    <w:rsid w:val="00330A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F6766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1F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1F676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semiHidden/>
    <w:unhideWhenUsed/>
    <w:rsid w:val="00002DB4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A122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702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38F9-C97A-4489-8A4E-5D771F95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Василиненко</dc:creator>
  <cp:lastModifiedBy>документооборот Directum</cp:lastModifiedBy>
  <cp:revision>5</cp:revision>
  <cp:lastPrinted>2021-04-16T08:49:00Z</cp:lastPrinted>
  <dcterms:created xsi:type="dcterms:W3CDTF">2021-04-16T02:25:00Z</dcterms:created>
  <dcterms:modified xsi:type="dcterms:W3CDTF">2021-04-16T10:19:00Z</dcterms:modified>
</cp:coreProperties>
</file>